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F1" w:rsidRPr="004A1459" w:rsidRDefault="004F16F1" w:rsidP="004F16F1">
      <w:pPr>
        <w:tabs>
          <w:tab w:val="left" w:pos="3060"/>
        </w:tabs>
        <w:spacing w:after="0" w:line="240" w:lineRule="auto"/>
        <w:jc w:val="center"/>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Совет сельского поселения </w:t>
      </w:r>
      <w:r>
        <w:rPr>
          <w:rFonts w:ascii="Times New Roman" w:eastAsia="Times New Roman" w:hAnsi="Times New Roman"/>
          <w:sz w:val="24"/>
          <w:szCs w:val="24"/>
          <w:lang w:eastAsia="ru-RU"/>
        </w:rPr>
        <w:t>Урманаевский</w:t>
      </w:r>
      <w:r w:rsidRPr="004A1459">
        <w:rPr>
          <w:rFonts w:ascii="Times New Roman" w:eastAsia="Times New Roman" w:hAnsi="Times New Roman"/>
          <w:sz w:val="24"/>
          <w:szCs w:val="24"/>
          <w:lang w:eastAsia="ru-RU"/>
        </w:rPr>
        <w:t xml:space="preserve"> сельсовет муниципального района Бакалинский район Республики Башкортостан</w:t>
      </w:r>
    </w:p>
    <w:p w:rsidR="004F16F1" w:rsidRPr="004A1459" w:rsidRDefault="004F16F1" w:rsidP="004F16F1">
      <w:pPr>
        <w:tabs>
          <w:tab w:val="center" w:pos="4677"/>
          <w:tab w:val="left" w:pos="7866"/>
        </w:tabs>
        <w:spacing w:after="0" w:line="240" w:lineRule="auto"/>
        <w:jc w:val="center"/>
        <w:rPr>
          <w:rFonts w:ascii="Times New Roman" w:eastAsia="Times New Roman" w:hAnsi="Times New Roman"/>
          <w:sz w:val="24"/>
          <w:szCs w:val="24"/>
          <w:lang w:eastAsia="ru-RU"/>
        </w:rPr>
      </w:pPr>
    </w:p>
    <w:p w:rsidR="004F16F1" w:rsidRPr="004A1459" w:rsidRDefault="004F16F1" w:rsidP="004F16F1">
      <w:pPr>
        <w:tabs>
          <w:tab w:val="center" w:pos="4677"/>
          <w:tab w:val="left" w:pos="7866"/>
        </w:tabs>
        <w:spacing w:after="0" w:line="240" w:lineRule="auto"/>
        <w:jc w:val="center"/>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РЕШЕНИЕ</w:t>
      </w:r>
    </w:p>
    <w:p w:rsidR="004F16F1" w:rsidRPr="004A1459" w:rsidRDefault="00C80F0E" w:rsidP="004F16F1">
      <w:pPr>
        <w:tabs>
          <w:tab w:val="center" w:pos="4677"/>
          <w:tab w:val="left" w:pos="786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134</w:t>
      </w:r>
      <w:bookmarkStart w:id="0" w:name="_GoBack"/>
      <w:bookmarkEnd w:id="0"/>
      <w:r w:rsidR="004F16F1">
        <w:rPr>
          <w:rFonts w:ascii="Times New Roman" w:eastAsia="Times New Roman" w:hAnsi="Times New Roman"/>
          <w:sz w:val="24"/>
          <w:szCs w:val="24"/>
          <w:lang w:eastAsia="ru-RU"/>
        </w:rPr>
        <w:t xml:space="preserve">  от</w:t>
      </w:r>
      <w:r w:rsidR="00FC1502">
        <w:rPr>
          <w:rFonts w:ascii="Times New Roman" w:eastAsia="Times New Roman" w:hAnsi="Times New Roman"/>
          <w:sz w:val="24"/>
          <w:szCs w:val="24"/>
          <w:lang w:eastAsia="ru-RU"/>
        </w:rPr>
        <w:t xml:space="preserve"> </w:t>
      </w:r>
      <w:r w:rsidR="006A12B7">
        <w:rPr>
          <w:rFonts w:ascii="Times New Roman" w:eastAsia="Times New Roman" w:hAnsi="Times New Roman"/>
          <w:sz w:val="24"/>
          <w:szCs w:val="24"/>
          <w:lang w:eastAsia="ru-RU"/>
        </w:rPr>
        <w:t xml:space="preserve"> 27 декабря </w:t>
      </w:r>
      <w:r w:rsidR="004F16F1">
        <w:rPr>
          <w:rFonts w:ascii="Times New Roman" w:eastAsia="Times New Roman" w:hAnsi="Times New Roman"/>
          <w:sz w:val="24"/>
          <w:szCs w:val="24"/>
          <w:lang w:eastAsia="ru-RU"/>
        </w:rPr>
        <w:t xml:space="preserve"> 2022 года </w:t>
      </w:r>
    </w:p>
    <w:p w:rsidR="004F16F1" w:rsidRPr="004A1459" w:rsidRDefault="004F16F1" w:rsidP="004F16F1">
      <w:pPr>
        <w:spacing w:after="0" w:line="240" w:lineRule="auto"/>
        <w:jc w:val="center"/>
        <w:rPr>
          <w:rFonts w:ascii="Times New Roman" w:eastAsia="Times New Roman" w:hAnsi="Times New Roman"/>
          <w:sz w:val="24"/>
          <w:szCs w:val="24"/>
          <w:lang w:eastAsia="ru-RU"/>
        </w:rPr>
      </w:pPr>
    </w:p>
    <w:p w:rsidR="004F16F1" w:rsidRPr="004F16F1" w:rsidRDefault="004F16F1" w:rsidP="004F16F1">
      <w:pPr>
        <w:tabs>
          <w:tab w:val="left" w:pos="3060"/>
        </w:tabs>
        <w:spacing w:after="0" w:line="240" w:lineRule="auto"/>
        <w:jc w:val="center"/>
        <w:rPr>
          <w:rFonts w:ascii="Times New Roman" w:eastAsia="Times New Roman" w:hAnsi="Times New Roman"/>
          <w:b/>
          <w:sz w:val="24"/>
          <w:szCs w:val="24"/>
          <w:lang w:eastAsia="ru-RU"/>
        </w:rPr>
      </w:pPr>
      <w:r w:rsidRPr="004F16F1">
        <w:rPr>
          <w:rFonts w:ascii="Times New Roman" w:eastAsia="Times New Roman" w:hAnsi="Times New Roman"/>
          <w:b/>
          <w:sz w:val="24"/>
          <w:szCs w:val="24"/>
          <w:lang w:eastAsia="ru-RU"/>
        </w:rPr>
        <w:t>Об утверждении Порядка организации доступа к информации о деятельности органов местного самоуправления   сельского поселения Урманаевский сельсовет муниципального района Бакалинский район Республики Башкортостан</w:t>
      </w:r>
    </w:p>
    <w:p w:rsidR="004F16F1" w:rsidRPr="004A1459" w:rsidRDefault="004F16F1" w:rsidP="004F16F1">
      <w:pPr>
        <w:tabs>
          <w:tab w:val="left" w:pos="3060"/>
        </w:tabs>
        <w:spacing w:after="0" w:line="240" w:lineRule="auto"/>
        <w:rPr>
          <w:rFonts w:ascii="Times New Roman" w:eastAsia="Times New Roman" w:hAnsi="Times New Roman"/>
          <w:sz w:val="24"/>
          <w:szCs w:val="24"/>
          <w:lang w:eastAsia="ru-RU"/>
        </w:rPr>
      </w:pPr>
    </w:p>
    <w:p w:rsidR="004F16F1" w:rsidRDefault="004F16F1" w:rsidP="004F16F1">
      <w:pPr>
        <w:tabs>
          <w:tab w:val="left" w:pos="3060"/>
        </w:tabs>
        <w:spacing w:after="0" w:line="240" w:lineRule="auto"/>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14 июля 2022 года № 270-ФЗ </w:t>
      </w:r>
    </w:p>
    <w:p w:rsidR="004F16F1" w:rsidRPr="004A1459" w:rsidRDefault="004F16F1" w:rsidP="004F16F1">
      <w:pPr>
        <w:tabs>
          <w:tab w:val="left" w:pos="3060"/>
        </w:tabs>
        <w:spacing w:after="0" w:line="240" w:lineRule="auto"/>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w:t>
      </w:r>
      <w:r w:rsidRPr="004A1459">
        <w:rPr>
          <w:rFonts w:ascii="Times New Roman" w:hAnsi="Times New Roman"/>
          <w:color w:val="000000"/>
          <w:sz w:val="24"/>
          <w:szCs w:val="24"/>
          <w:shd w:val="clear" w:color="auto" w:fill="FFFFFF"/>
        </w:rPr>
        <w:t>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sidRPr="004A1459">
        <w:rPr>
          <w:rFonts w:ascii="Times New Roman" w:eastAsia="Times New Roman" w:hAnsi="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Уставом сельского поселения, Совет сельского поселения </w:t>
      </w:r>
      <w:r>
        <w:rPr>
          <w:rFonts w:ascii="Times New Roman" w:eastAsia="Times New Roman" w:hAnsi="Times New Roman"/>
          <w:sz w:val="24"/>
          <w:szCs w:val="24"/>
          <w:lang w:eastAsia="ru-RU"/>
        </w:rPr>
        <w:t>Урманаевский</w:t>
      </w:r>
      <w:r w:rsidRPr="004A1459">
        <w:rPr>
          <w:rFonts w:ascii="Times New Roman" w:eastAsia="Times New Roman" w:hAnsi="Times New Roman"/>
          <w:sz w:val="24"/>
          <w:szCs w:val="24"/>
          <w:lang w:eastAsia="ru-RU"/>
        </w:rPr>
        <w:t xml:space="preserve"> сельсовет муниципального района Бакалинский район Республики Башкортостан</w:t>
      </w:r>
    </w:p>
    <w:p w:rsidR="004F16F1" w:rsidRPr="004A1459" w:rsidRDefault="004F16F1" w:rsidP="004F16F1">
      <w:pPr>
        <w:tabs>
          <w:tab w:val="left" w:pos="3060"/>
        </w:tabs>
        <w:spacing w:after="0" w:line="240" w:lineRule="auto"/>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РЕШИЛ:</w:t>
      </w:r>
    </w:p>
    <w:p w:rsidR="004F16F1" w:rsidRPr="004A1459" w:rsidRDefault="004F16F1" w:rsidP="004F16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1. Утвердить прилагаемый Порядок организации доступа к информации о деятельности органов местного самоуправления сельского поселения </w:t>
      </w:r>
      <w:r>
        <w:rPr>
          <w:rFonts w:ascii="Times New Roman" w:eastAsia="Times New Roman" w:hAnsi="Times New Roman"/>
          <w:sz w:val="24"/>
          <w:szCs w:val="24"/>
          <w:lang w:eastAsia="ru-RU"/>
        </w:rPr>
        <w:t>Урманаевский</w:t>
      </w:r>
      <w:r w:rsidRPr="004A1459">
        <w:rPr>
          <w:rFonts w:ascii="Times New Roman" w:eastAsia="Times New Roman" w:hAnsi="Times New Roman"/>
          <w:sz w:val="24"/>
          <w:szCs w:val="24"/>
          <w:lang w:eastAsia="ru-RU"/>
        </w:rPr>
        <w:t xml:space="preserve"> сельсовет муниципального района Бакалинский район Республики Башкортостан.</w:t>
      </w:r>
    </w:p>
    <w:p w:rsidR="004F16F1" w:rsidRPr="004A1459" w:rsidRDefault="004F16F1" w:rsidP="004F16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2.</w:t>
      </w:r>
      <w:r w:rsidRPr="004A1459">
        <w:rPr>
          <w:rFonts w:ascii="Times New Roman" w:eastAsia="Times New Roman" w:hAnsi="Times New Roman"/>
          <w:b/>
          <w:sz w:val="24"/>
          <w:szCs w:val="24"/>
          <w:lang w:eastAsia="ru-RU"/>
        </w:rPr>
        <w:t xml:space="preserve"> </w:t>
      </w:r>
      <w:r w:rsidRPr="004A1459">
        <w:rPr>
          <w:rFonts w:ascii="Times New Roman" w:eastAsia="Times New Roman" w:hAnsi="Times New Roman"/>
          <w:sz w:val="24"/>
          <w:szCs w:val="24"/>
          <w:lang w:eastAsia="ru-RU"/>
        </w:rPr>
        <w:t xml:space="preserve">Настоящее </w:t>
      </w:r>
      <w:r>
        <w:rPr>
          <w:rFonts w:ascii="Times New Roman" w:eastAsia="Times New Roman" w:hAnsi="Times New Roman"/>
          <w:sz w:val="24"/>
          <w:szCs w:val="24"/>
          <w:lang w:eastAsia="ru-RU"/>
        </w:rPr>
        <w:t>решение</w:t>
      </w:r>
      <w:r w:rsidRPr="004A1459">
        <w:rPr>
          <w:rFonts w:ascii="Times New Roman" w:eastAsia="Times New Roman" w:hAnsi="Times New Roman"/>
          <w:sz w:val="24"/>
          <w:szCs w:val="24"/>
          <w:lang w:eastAsia="ru-RU"/>
        </w:rPr>
        <w:t xml:space="preserve"> подлежит размещению на официальном сайте администрации сельского поселения в информационно - телекоммуникационной сети «Интернет». </w:t>
      </w:r>
    </w:p>
    <w:p w:rsidR="004F16F1" w:rsidRPr="004A1459" w:rsidRDefault="004F16F1" w:rsidP="004F16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3. Настоящее </w:t>
      </w:r>
      <w:r>
        <w:rPr>
          <w:rFonts w:ascii="Times New Roman" w:eastAsia="Times New Roman" w:hAnsi="Times New Roman"/>
          <w:sz w:val="24"/>
          <w:szCs w:val="24"/>
          <w:lang w:eastAsia="ru-RU"/>
        </w:rPr>
        <w:t>решение</w:t>
      </w:r>
      <w:r w:rsidRPr="004A1459">
        <w:rPr>
          <w:rFonts w:ascii="Times New Roman" w:eastAsia="Times New Roman" w:hAnsi="Times New Roman"/>
          <w:sz w:val="24"/>
          <w:szCs w:val="24"/>
          <w:lang w:eastAsia="ru-RU"/>
        </w:rPr>
        <w:t xml:space="preserve"> вступает в силу </w:t>
      </w:r>
      <w:r>
        <w:rPr>
          <w:rFonts w:ascii="Times New Roman" w:eastAsia="Times New Roman" w:hAnsi="Times New Roman"/>
          <w:sz w:val="24"/>
          <w:szCs w:val="24"/>
          <w:lang w:eastAsia="ru-RU"/>
        </w:rPr>
        <w:t xml:space="preserve">с </w:t>
      </w:r>
      <w:r w:rsidRPr="004A1459">
        <w:rPr>
          <w:rFonts w:ascii="Times New Roman" w:eastAsia="Times New Roman" w:hAnsi="Times New Roman"/>
          <w:sz w:val="24"/>
          <w:szCs w:val="24"/>
          <w:lang w:eastAsia="ru-RU"/>
        </w:rPr>
        <w:t>01.12.2022</w:t>
      </w:r>
      <w:r>
        <w:rPr>
          <w:rFonts w:ascii="Times New Roman" w:eastAsia="Times New Roman" w:hAnsi="Times New Roman"/>
          <w:sz w:val="24"/>
          <w:szCs w:val="24"/>
          <w:lang w:eastAsia="ru-RU"/>
        </w:rPr>
        <w:t>г</w:t>
      </w:r>
      <w:r w:rsidRPr="004A1459">
        <w:rPr>
          <w:rFonts w:ascii="Times New Roman" w:eastAsia="Times New Roman" w:hAnsi="Times New Roman"/>
          <w:sz w:val="24"/>
          <w:szCs w:val="24"/>
          <w:lang w:eastAsia="ru-RU"/>
        </w:rPr>
        <w:t>.</w:t>
      </w:r>
    </w:p>
    <w:p w:rsidR="004F16F1" w:rsidRPr="004A1459" w:rsidRDefault="004F16F1" w:rsidP="004F16F1">
      <w:pPr>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          4. Решение Совета сельского поселения </w:t>
      </w:r>
      <w:r>
        <w:rPr>
          <w:rFonts w:ascii="Times New Roman" w:eastAsia="Times New Roman" w:hAnsi="Times New Roman"/>
          <w:sz w:val="24"/>
          <w:szCs w:val="24"/>
          <w:lang w:eastAsia="ru-RU"/>
        </w:rPr>
        <w:t>Урманаевский</w:t>
      </w:r>
      <w:r w:rsidRPr="004A1459">
        <w:rPr>
          <w:rFonts w:ascii="Times New Roman" w:eastAsia="Times New Roman" w:hAnsi="Times New Roman"/>
          <w:sz w:val="24"/>
          <w:szCs w:val="24"/>
          <w:lang w:eastAsia="ru-RU"/>
        </w:rPr>
        <w:t xml:space="preserve"> сельсовет муниципального района Бакалинский район Республики Башкортостан </w:t>
      </w:r>
      <w:r>
        <w:rPr>
          <w:rFonts w:ascii="Times New Roman" w:eastAsia="Times New Roman" w:hAnsi="Times New Roman"/>
          <w:sz w:val="24"/>
          <w:szCs w:val="24"/>
          <w:lang w:eastAsia="ru-RU"/>
        </w:rPr>
        <w:t>от 22 октября 2011 года № 29</w:t>
      </w:r>
      <w:r w:rsidRPr="004A1459">
        <w:rPr>
          <w:rFonts w:ascii="Times New Roman" w:eastAsia="Times New Roman" w:hAnsi="Times New Roman"/>
          <w:sz w:val="24"/>
          <w:szCs w:val="24"/>
          <w:lang w:eastAsia="ru-RU"/>
        </w:rPr>
        <w:t xml:space="preserve"> «</w:t>
      </w:r>
      <w:r w:rsidRPr="00AC6404">
        <w:rPr>
          <w:rFonts w:ascii="Times New Roman" w:eastAsia="Times New Roman" w:hAnsi="Times New Roman"/>
          <w:iCs/>
          <w:sz w:val="24"/>
          <w:szCs w:val="24"/>
          <w:lang w:eastAsia="ru-RU"/>
        </w:rPr>
        <w:t>Об обеспечении доступа к информации о деятельности</w:t>
      </w:r>
      <w:r w:rsidRPr="004A1459">
        <w:rPr>
          <w:rFonts w:ascii="Times New Roman" w:eastAsia="Times New Roman" w:hAnsi="Times New Roman"/>
          <w:sz w:val="24"/>
          <w:szCs w:val="24"/>
          <w:lang w:eastAsia="ru-RU"/>
        </w:rPr>
        <w:t xml:space="preserve"> </w:t>
      </w:r>
      <w:r w:rsidRPr="00AC6404">
        <w:rPr>
          <w:rFonts w:ascii="Times New Roman" w:eastAsia="Times New Roman" w:hAnsi="Times New Roman"/>
          <w:iCs/>
          <w:sz w:val="24"/>
          <w:szCs w:val="24"/>
          <w:lang w:eastAsia="ru-RU"/>
        </w:rPr>
        <w:t>органов местного самоуправления сельского поселения</w:t>
      </w:r>
      <w:r w:rsidRPr="004A14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Урманаевский</w:t>
      </w:r>
      <w:r w:rsidRPr="00AC6404">
        <w:rPr>
          <w:rFonts w:ascii="Times New Roman" w:eastAsia="Times New Roman" w:hAnsi="Times New Roman"/>
          <w:sz w:val="24"/>
          <w:szCs w:val="24"/>
          <w:lang w:eastAsia="ru-RU"/>
        </w:rPr>
        <w:t xml:space="preserve"> сельсовет муниципального </w:t>
      </w:r>
      <w:r w:rsidRPr="004A1459">
        <w:rPr>
          <w:rFonts w:ascii="Times New Roman" w:eastAsia="Times New Roman" w:hAnsi="Times New Roman"/>
          <w:sz w:val="24"/>
          <w:szCs w:val="24"/>
          <w:lang w:eastAsia="ru-RU"/>
        </w:rPr>
        <w:t>района Бакалинский</w:t>
      </w:r>
      <w:r w:rsidRPr="004A1459">
        <w:rPr>
          <w:rFonts w:ascii="Times New Roman" w:eastAsia="Times New Roman" w:hAnsi="Times New Roman"/>
          <w:iCs/>
          <w:sz w:val="24"/>
          <w:szCs w:val="24"/>
          <w:lang w:eastAsia="ru-RU"/>
        </w:rPr>
        <w:t xml:space="preserve"> район Республики</w:t>
      </w:r>
      <w:r w:rsidRPr="00AC6404">
        <w:rPr>
          <w:rFonts w:ascii="Times New Roman" w:eastAsia="Times New Roman" w:hAnsi="Times New Roman"/>
          <w:iCs/>
          <w:sz w:val="24"/>
          <w:szCs w:val="24"/>
          <w:lang w:eastAsia="ru-RU"/>
        </w:rPr>
        <w:t xml:space="preserve"> Башкортостан</w:t>
      </w:r>
      <w:r w:rsidRPr="004A1459">
        <w:rPr>
          <w:rFonts w:ascii="Times New Roman" w:eastAsia="Times New Roman" w:hAnsi="Times New Roman"/>
          <w:iCs/>
          <w:sz w:val="24"/>
          <w:szCs w:val="24"/>
          <w:lang w:eastAsia="ru-RU"/>
        </w:rPr>
        <w:t>»</w:t>
      </w:r>
      <w:r w:rsidRPr="004A1459">
        <w:rPr>
          <w:rFonts w:ascii="Times New Roman" w:eastAsia="Times New Roman" w:hAnsi="Times New Roman"/>
          <w:sz w:val="24"/>
          <w:szCs w:val="24"/>
          <w:lang w:eastAsia="ru-RU"/>
        </w:rPr>
        <w:t xml:space="preserve"> признать утратившим силу.</w:t>
      </w:r>
    </w:p>
    <w:p w:rsidR="004F16F1" w:rsidRPr="00F42486" w:rsidRDefault="004F16F1" w:rsidP="004F16F1">
      <w:pPr>
        <w:spacing w:line="270" w:lineRule="atLeast"/>
        <w:ind w:firstLine="540"/>
        <w:jc w:val="both"/>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5. </w:t>
      </w:r>
      <w:r w:rsidRPr="00F42486">
        <w:rPr>
          <w:rFonts w:ascii="Times New Roman" w:eastAsia="Times New Roman" w:hAnsi="Times New Roman"/>
          <w:sz w:val="24"/>
          <w:szCs w:val="24"/>
          <w:lang w:eastAsia="ru-RU"/>
        </w:rPr>
        <w:t>Контроль за исполнением настоящего решения возложить на постоянную комиссию Совета по бюджету, налогам, вопросам муниципальной собственности и по социально-гуманитарным воп</w:t>
      </w:r>
      <w:r>
        <w:rPr>
          <w:rFonts w:ascii="Times New Roman" w:eastAsia="Times New Roman" w:hAnsi="Times New Roman"/>
          <w:sz w:val="24"/>
          <w:szCs w:val="24"/>
          <w:lang w:eastAsia="ru-RU"/>
        </w:rPr>
        <w:t>росам и законности ( Карамуллин А.Ф.</w:t>
      </w:r>
      <w:r w:rsidRPr="00F42486">
        <w:rPr>
          <w:rFonts w:ascii="Times New Roman" w:eastAsia="Times New Roman" w:hAnsi="Times New Roman"/>
          <w:sz w:val="24"/>
          <w:szCs w:val="24"/>
          <w:lang w:eastAsia="ru-RU"/>
        </w:rPr>
        <w:t>)</w:t>
      </w:r>
    </w:p>
    <w:p w:rsidR="004F16F1" w:rsidRPr="004A1459" w:rsidRDefault="004F16F1" w:rsidP="004F16F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F16F1" w:rsidRPr="004A1459" w:rsidRDefault="004F16F1" w:rsidP="004F16F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F16F1" w:rsidRPr="004A1459" w:rsidRDefault="004F16F1" w:rsidP="004F16F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r w:rsidRPr="004A1459">
        <w:rPr>
          <w:rFonts w:ascii="Times New Roman" w:eastAsia="Times New Roman" w:hAnsi="Times New Roman"/>
          <w:bCs/>
          <w:sz w:val="24"/>
          <w:szCs w:val="24"/>
          <w:lang w:eastAsia="ru-RU"/>
        </w:rPr>
        <w:t xml:space="preserve"> Глава сельского поселения</w:t>
      </w:r>
    </w:p>
    <w:p w:rsidR="004F16F1" w:rsidRDefault="004F16F1" w:rsidP="004F16F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Урманаевский сельсовет</w:t>
      </w:r>
      <w:r w:rsidRPr="004A1459">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lang w:eastAsia="ru-RU"/>
        </w:rPr>
        <w:t xml:space="preserve">                                                         З.З. Халисова</w:t>
      </w: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Default="004F16F1" w:rsidP="004F16F1">
      <w:pPr>
        <w:spacing w:after="0" w:line="240" w:lineRule="auto"/>
        <w:rPr>
          <w:rFonts w:ascii="Times New Roman" w:eastAsia="Times New Roman" w:hAnsi="Times New Roman"/>
          <w:bCs/>
          <w:sz w:val="24"/>
          <w:szCs w:val="24"/>
          <w:lang w:eastAsia="ru-RU"/>
        </w:rPr>
      </w:pPr>
    </w:p>
    <w:p w:rsidR="004F16F1" w:rsidRPr="004A1459" w:rsidRDefault="004F16F1" w:rsidP="004F16F1">
      <w:pPr>
        <w:spacing w:after="0" w:line="240" w:lineRule="auto"/>
        <w:rPr>
          <w:rFonts w:ascii="Times New Roman" w:eastAsia="Times New Roman" w:hAnsi="Times New Roman"/>
          <w:bCs/>
          <w:sz w:val="24"/>
          <w:szCs w:val="24"/>
          <w:lang w:eastAsia="ru-RU"/>
        </w:rPr>
      </w:pPr>
    </w:p>
    <w:p w:rsidR="004F16F1" w:rsidRPr="004A1459" w:rsidRDefault="004F16F1" w:rsidP="004F16F1">
      <w:pPr>
        <w:spacing w:after="0" w:line="240" w:lineRule="auto"/>
        <w:jc w:val="right"/>
        <w:rPr>
          <w:rFonts w:ascii="Times New Roman" w:hAnsi="Times New Roman"/>
          <w:sz w:val="24"/>
          <w:szCs w:val="24"/>
        </w:rPr>
      </w:pPr>
      <w:r w:rsidRPr="004A1459">
        <w:rPr>
          <w:rFonts w:ascii="Times New Roman" w:hAnsi="Times New Roman"/>
          <w:sz w:val="24"/>
          <w:szCs w:val="24"/>
        </w:rPr>
        <w:lastRenderedPageBreak/>
        <w:t>Утвержден</w:t>
      </w:r>
    </w:p>
    <w:p w:rsidR="004F16F1" w:rsidRDefault="004F16F1" w:rsidP="004F16F1">
      <w:pPr>
        <w:spacing w:after="0" w:line="240" w:lineRule="auto"/>
        <w:jc w:val="right"/>
        <w:rPr>
          <w:rFonts w:ascii="Times New Roman" w:hAnsi="Times New Roman"/>
          <w:sz w:val="24"/>
          <w:szCs w:val="24"/>
        </w:rPr>
      </w:pPr>
      <w:r w:rsidRPr="004A1459">
        <w:rPr>
          <w:rFonts w:ascii="Times New Roman" w:hAnsi="Times New Roman"/>
          <w:sz w:val="24"/>
          <w:szCs w:val="24"/>
        </w:rPr>
        <w:t xml:space="preserve">Решением Совета </w:t>
      </w:r>
    </w:p>
    <w:p w:rsidR="004F16F1" w:rsidRPr="004A1459" w:rsidRDefault="004F16F1" w:rsidP="004F16F1">
      <w:pPr>
        <w:spacing w:after="0" w:line="240" w:lineRule="auto"/>
        <w:jc w:val="right"/>
        <w:rPr>
          <w:rFonts w:ascii="Times New Roman" w:hAnsi="Times New Roman"/>
          <w:sz w:val="24"/>
          <w:szCs w:val="24"/>
        </w:rPr>
      </w:pPr>
      <w:r w:rsidRPr="004A1459">
        <w:rPr>
          <w:rFonts w:ascii="Times New Roman" w:hAnsi="Times New Roman"/>
          <w:sz w:val="24"/>
          <w:szCs w:val="24"/>
        </w:rPr>
        <w:t>сельского поселения</w:t>
      </w:r>
    </w:p>
    <w:p w:rsidR="004F16F1" w:rsidRPr="004A1459" w:rsidRDefault="004F16F1" w:rsidP="004F16F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Урманаевский</w:t>
      </w:r>
      <w:r w:rsidRPr="004A1459">
        <w:rPr>
          <w:rFonts w:ascii="Times New Roman" w:eastAsia="Times New Roman" w:hAnsi="Times New Roman"/>
          <w:sz w:val="24"/>
          <w:szCs w:val="24"/>
          <w:lang w:eastAsia="ru-RU"/>
        </w:rPr>
        <w:t xml:space="preserve"> сельсовет </w:t>
      </w:r>
    </w:p>
    <w:p w:rsidR="004F16F1" w:rsidRPr="004A1459" w:rsidRDefault="004F16F1" w:rsidP="004F16F1">
      <w:pPr>
        <w:spacing w:after="0" w:line="240" w:lineRule="auto"/>
        <w:jc w:val="right"/>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муниципального района </w:t>
      </w:r>
    </w:p>
    <w:p w:rsidR="004F16F1" w:rsidRPr="004A1459" w:rsidRDefault="004F16F1" w:rsidP="004F16F1">
      <w:pPr>
        <w:spacing w:after="0" w:line="240" w:lineRule="auto"/>
        <w:jc w:val="right"/>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 xml:space="preserve">Бакалинский район </w:t>
      </w:r>
    </w:p>
    <w:p w:rsidR="004F16F1" w:rsidRPr="004A1459" w:rsidRDefault="004F16F1" w:rsidP="004F16F1">
      <w:pPr>
        <w:spacing w:after="0" w:line="240" w:lineRule="auto"/>
        <w:jc w:val="right"/>
        <w:rPr>
          <w:rFonts w:ascii="Times New Roman" w:eastAsia="Times New Roman" w:hAnsi="Times New Roman"/>
          <w:sz w:val="24"/>
          <w:szCs w:val="24"/>
          <w:lang w:eastAsia="ru-RU"/>
        </w:rPr>
      </w:pPr>
      <w:r w:rsidRPr="004A1459">
        <w:rPr>
          <w:rFonts w:ascii="Times New Roman" w:eastAsia="Times New Roman" w:hAnsi="Times New Roman"/>
          <w:sz w:val="24"/>
          <w:szCs w:val="24"/>
          <w:lang w:eastAsia="ru-RU"/>
        </w:rPr>
        <w:t>Республики Башкортостан</w:t>
      </w:r>
    </w:p>
    <w:p w:rsidR="004F16F1" w:rsidRPr="004A1459" w:rsidRDefault="006A12B7" w:rsidP="004F16F1">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от « 27 » декабря 2022 года № 134</w:t>
      </w:r>
      <w:r w:rsidR="004F16F1">
        <w:rPr>
          <w:rFonts w:ascii="Times New Roman" w:eastAsia="Times New Roman" w:hAnsi="Times New Roman"/>
          <w:sz w:val="24"/>
          <w:szCs w:val="24"/>
          <w:lang w:eastAsia="ru-RU"/>
        </w:rPr>
        <w:t xml:space="preserve"> </w:t>
      </w:r>
    </w:p>
    <w:p w:rsidR="004F16F1" w:rsidRPr="004A1459" w:rsidRDefault="004F16F1" w:rsidP="004F16F1">
      <w:pPr>
        <w:spacing w:after="0" w:line="240" w:lineRule="auto"/>
        <w:jc w:val="right"/>
        <w:rPr>
          <w:rFonts w:ascii="Times New Roman" w:hAnsi="Times New Roman"/>
          <w:sz w:val="24"/>
          <w:szCs w:val="24"/>
        </w:rPr>
      </w:pPr>
    </w:p>
    <w:p w:rsidR="004F16F1" w:rsidRPr="004F16F1" w:rsidRDefault="004F16F1" w:rsidP="004F16F1">
      <w:pPr>
        <w:spacing w:after="0" w:line="240" w:lineRule="auto"/>
        <w:jc w:val="center"/>
        <w:rPr>
          <w:rFonts w:ascii="Times New Roman" w:hAnsi="Times New Roman"/>
          <w:b/>
          <w:sz w:val="24"/>
          <w:szCs w:val="24"/>
        </w:rPr>
      </w:pPr>
      <w:r w:rsidRPr="004F16F1">
        <w:rPr>
          <w:rFonts w:ascii="Times New Roman" w:hAnsi="Times New Roman"/>
          <w:b/>
          <w:sz w:val="24"/>
          <w:szCs w:val="24"/>
        </w:rPr>
        <w:t xml:space="preserve">Порядок </w:t>
      </w:r>
    </w:p>
    <w:p w:rsidR="004F16F1" w:rsidRPr="004F16F1" w:rsidRDefault="004F16F1" w:rsidP="004F16F1">
      <w:pPr>
        <w:spacing w:after="0" w:line="240" w:lineRule="auto"/>
        <w:jc w:val="center"/>
        <w:rPr>
          <w:rFonts w:ascii="Times New Roman" w:hAnsi="Times New Roman"/>
          <w:b/>
          <w:sz w:val="24"/>
          <w:szCs w:val="24"/>
        </w:rPr>
      </w:pPr>
      <w:r w:rsidRPr="004F16F1">
        <w:rPr>
          <w:rFonts w:ascii="Times New Roman" w:hAnsi="Times New Roman"/>
          <w:b/>
          <w:sz w:val="24"/>
          <w:szCs w:val="24"/>
        </w:rPr>
        <w:t>организации доступа к информации о деятельности органов местного самоуправления сельского поселения</w:t>
      </w:r>
      <w:r w:rsidRPr="004F16F1">
        <w:rPr>
          <w:rFonts w:ascii="Times New Roman" w:eastAsia="Times New Roman" w:hAnsi="Times New Roman"/>
          <w:b/>
          <w:sz w:val="24"/>
          <w:szCs w:val="24"/>
          <w:lang w:eastAsia="ru-RU"/>
        </w:rPr>
        <w:t xml:space="preserve"> Урманаевский сельсовет муниципального района Бакалинский район Республики Башкортостан</w:t>
      </w:r>
    </w:p>
    <w:p w:rsidR="004F16F1" w:rsidRPr="004F16F1" w:rsidRDefault="004F16F1" w:rsidP="004F16F1">
      <w:pPr>
        <w:spacing w:after="0" w:line="240" w:lineRule="auto"/>
        <w:jc w:val="center"/>
        <w:rPr>
          <w:rFonts w:ascii="Times New Roman" w:hAnsi="Times New Roman"/>
          <w:b/>
          <w:sz w:val="24"/>
          <w:szCs w:val="24"/>
        </w:rPr>
      </w:pPr>
    </w:p>
    <w:p w:rsidR="004F16F1" w:rsidRPr="004F16F1" w:rsidRDefault="004F16F1" w:rsidP="004F16F1">
      <w:pPr>
        <w:pStyle w:val="a3"/>
        <w:numPr>
          <w:ilvl w:val="0"/>
          <w:numId w:val="1"/>
        </w:numPr>
        <w:spacing w:before="0" w:beforeAutospacing="0" w:after="0" w:afterAutospacing="0"/>
        <w:jc w:val="center"/>
        <w:rPr>
          <w:b/>
          <w:bCs/>
          <w:color w:val="000000"/>
        </w:rPr>
      </w:pPr>
      <w:r w:rsidRPr="004F16F1">
        <w:rPr>
          <w:b/>
          <w:bCs/>
          <w:color w:val="000000"/>
        </w:rPr>
        <w:t>Общие положения</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1.1. Настоящий Порядок организации доступа к информации о деятельности органов местного самоуправления сельского поселения</w:t>
      </w:r>
      <w:r w:rsidRPr="004A1459">
        <w:t xml:space="preserve"> </w:t>
      </w:r>
      <w:r>
        <w:t>Урманаевский</w:t>
      </w:r>
      <w:r w:rsidRPr="004A1459">
        <w:t xml:space="preserve"> сельсовет муниципального района Бакалинский район Республики Башкортостан</w:t>
      </w:r>
      <w:r w:rsidRPr="004A1459">
        <w:rPr>
          <w:color w:val="000000"/>
        </w:rPr>
        <w:t xml:space="preserve"> (далее - Порядок) определяет реализацию органами местного самоуправления сельского поселения</w:t>
      </w:r>
      <w:r w:rsidRPr="004A1459">
        <w:t xml:space="preserve"> </w:t>
      </w:r>
      <w:r>
        <w:t>Урманаевский</w:t>
      </w:r>
      <w:r w:rsidRPr="004A1459">
        <w:t xml:space="preserve"> сельсовет муниципального района Бакалинский район Республики Башкортостан</w:t>
      </w:r>
      <w:r w:rsidRPr="004A1459">
        <w:rPr>
          <w:color w:val="000000"/>
        </w:rPr>
        <w:t xml:space="preserve">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1.2. Для целей настоящего Порядка используются следующие основные понятия: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информация о деятельности органов местного самоуправления -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органы местного самоуправления - Совет депутатов (представительный орган сельского поселения), глава сельского поселения, администрация сельского поселения;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4F16F1" w:rsidRPr="004A1459" w:rsidRDefault="004F16F1" w:rsidP="004F16F1">
      <w:pPr>
        <w:spacing w:after="0"/>
        <w:ind w:firstLine="567"/>
        <w:jc w:val="both"/>
        <w:rPr>
          <w:rFonts w:ascii="Times New Roman" w:hAnsi="Times New Roman"/>
          <w:sz w:val="24"/>
          <w:szCs w:val="24"/>
        </w:rPr>
      </w:pPr>
      <w:r w:rsidRPr="004A1459">
        <w:rPr>
          <w:rFonts w:ascii="Times New Roman" w:hAnsi="Times New Roman"/>
          <w:sz w:val="24"/>
          <w:szCs w:val="24"/>
        </w:rPr>
        <w:t>-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4F16F1" w:rsidRPr="004A1459" w:rsidRDefault="004F16F1" w:rsidP="004F16F1">
      <w:pPr>
        <w:spacing w:after="0"/>
        <w:ind w:firstLine="567"/>
        <w:jc w:val="both"/>
        <w:rPr>
          <w:rFonts w:ascii="Times New Roman" w:hAnsi="Times New Roman"/>
          <w:sz w:val="24"/>
          <w:szCs w:val="24"/>
        </w:rPr>
      </w:pPr>
      <w:r w:rsidRPr="004A1459">
        <w:rPr>
          <w:rFonts w:ascii="Times New Roman" w:hAnsi="Times New Roman"/>
          <w:sz w:val="24"/>
          <w:szCs w:val="24"/>
        </w:rPr>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 </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1.3. Настоящий Порядок не распространяется на: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lastRenderedPageBreak/>
        <w:t>- отношения, связанные с обеспечением доступа к персональным данным, обработка которых осуществляется органами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порядок рассмотрения органами местного самоуправления обращений граждан;</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spacing w:before="0" w:beforeAutospacing="0" w:after="0" w:afterAutospacing="0"/>
        <w:ind w:firstLine="567"/>
        <w:jc w:val="center"/>
        <w:rPr>
          <w:b/>
          <w:bCs/>
          <w:color w:val="000000"/>
        </w:rPr>
      </w:pPr>
      <w:r w:rsidRPr="004F16F1">
        <w:rPr>
          <w:b/>
          <w:bCs/>
          <w:color w:val="000000"/>
        </w:rPr>
        <w:t>2. Способы обеспечения доступа к информации</w:t>
      </w:r>
    </w:p>
    <w:p w:rsidR="004F16F1" w:rsidRPr="004A1459" w:rsidRDefault="004F16F1" w:rsidP="004F16F1">
      <w:pPr>
        <w:pStyle w:val="a3"/>
        <w:spacing w:before="0" w:beforeAutospacing="0" w:after="0" w:afterAutospacing="0"/>
        <w:ind w:firstLine="567"/>
        <w:jc w:val="center"/>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Доступ к информации о деятельности органов местного самоуправления обеспечивается следующими способами: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обнародование (опубликование) органами местного самоуправления информации о своей деятельности в средствах массовой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w:t>
      </w:r>
      <w:r w:rsidRPr="004A1459">
        <w:t xml:space="preserve"> </w:t>
      </w:r>
      <w:r w:rsidRPr="004A1459">
        <w:rPr>
          <w:color w:val="000000"/>
        </w:rPr>
        <w:t>от 09.02.2009 № 8-ФЗ «Об обеспечении доступа к информации о деятельности государственных органов 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сельского поселения;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6) предоставление пользователям информацией по их запросу информации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7) другими способами, предусмотренными законами и (или) иными муниципальными правовыми актами.</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Формы предоставления информации</w:t>
      </w:r>
    </w:p>
    <w:p w:rsidR="004F16F1" w:rsidRPr="004F16F1" w:rsidRDefault="004F16F1" w:rsidP="004F16F1">
      <w:pPr>
        <w:pStyle w:val="a3"/>
        <w:spacing w:before="0" w:beforeAutospacing="0" w:after="0" w:afterAutospacing="0"/>
        <w:ind w:left="927"/>
        <w:rPr>
          <w:b/>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Информация о деятельности органов местного самоуправления может предоставляться: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в устной форме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в виде документированной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в виде электронного документа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Информация о деятельности органов местного самоуправления в устной форме предоставляется пользователям информации во время приема.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Информация о деятельности органов местного самоуправления может быть передана по сетям связи общего пользования.</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Права пользователя информацией</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Пользователь информацией имеет право:</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получать достоверную информацию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отказаться от получения информации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lastRenderedPageBreak/>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5) требовать в установленном законом порядке возмещения вреда, причиненного нарушением его права на доступ к информации.</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Организация доступа к информации о деятельности органов местного самоуправления</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Доступ к информации о деятельности органов местного самоуправления обеспечивается в пределах своих полномочий администрацией сельского поселения</w:t>
      </w:r>
      <w:r w:rsidRPr="004A1459">
        <w:t xml:space="preserve"> </w:t>
      </w:r>
      <w:r>
        <w:t>Урманаевский</w:t>
      </w:r>
      <w:r w:rsidRPr="004A1459">
        <w:t xml:space="preserve"> сельсовет </w:t>
      </w:r>
      <w:r w:rsidRPr="004A1459">
        <w:rPr>
          <w:color w:val="000000"/>
        </w:rPr>
        <w:t>и подведомственными организациями.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Администрация сельского поселения</w:t>
      </w:r>
      <w:r w:rsidRPr="004A1459">
        <w:t xml:space="preserve"> </w:t>
      </w:r>
      <w:r>
        <w:t>Урманаевский</w:t>
      </w:r>
      <w:r w:rsidRPr="004A1459">
        <w:t xml:space="preserve"> сельсовет</w:t>
      </w:r>
      <w:r w:rsidRPr="004A1459">
        <w:rPr>
          <w:color w:val="000000"/>
        </w:rPr>
        <w:t xml:space="preserve"> определяет должностное лицо ответственное за организацию доступа к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Для размещения информации о своей деятельности администрация сельского поселения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Основные требования при обеспечении доступа к информации о деятельности органов местного самоуправления</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Основными требованиями при обеспечении доступа к информации о деятельности органов местного самоуправления являются: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достоверность предоставляемой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соблюдение сроков и порядка предоставления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изъятие из предоставляемой информации сведений, относящихся к информации ограниченного доступа;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Способы предоставления информации</w:t>
      </w:r>
    </w:p>
    <w:p w:rsidR="004F16F1" w:rsidRPr="004F16F1" w:rsidRDefault="004F16F1" w:rsidP="004F16F1">
      <w:pPr>
        <w:pStyle w:val="a3"/>
        <w:spacing w:before="0" w:beforeAutospacing="0" w:after="0" w:afterAutospacing="0"/>
        <w:ind w:left="927"/>
        <w:rPr>
          <w:b/>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а) обнародование (опубликование)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lastRenderedPageBreak/>
        <w:t>б) информация, размещаемая в сети Интернет</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общую информацию об органе местного самоуправления, в том числе: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сведения о руководителе органа местного самоуправления (фамилия, имя, отчество, а также при согласии указанного лица иные сведения о нем);</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перечни реестров, находящихся в ведении органа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сведения о средствах массовой информации, учрежденных органом местного самоуправления (при наличии);</w:t>
      </w:r>
    </w:p>
    <w:p w:rsidR="004F16F1" w:rsidRPr="004A1459" w:rsidRDefault="004F16F1" w:rsidP="004F16F1">
      <w:pPr>
        <w:spacing w:after="0" w:line="240" w:lineRule="auto"/>
        <w:ind w:firstLine="567"/>
        <w:jc w:val="both"/>
        <w:rPr>
          <w:rFonts w:ascii="Times New Roman" w:hAnsi="Times New Roman"/>
          <w:sz w:val="24"/>
          <w:szCs w:val="24"/>
        </w:rPr>
      </w:pPr>
      <w:r w:rsidRPr="004A1459">
        <w:rPr>
          <w:rFonts w:ascii="Times New Roman" w:hAnsi="Times New Roman"/>
          <w:sz w:val="24"/>
          <w:szCs w:val="24"/>
        </w:rPr>
        <w:t>- информацию об официальных страницах органа местного самоуправления (при наличии) с указателями данных страниц в сети «Интернет»;</w:t>
      </w:r>
    </w:p>
    <w:p w:rsidR="004F16F1" w:rsidRPr="004A1459" w:rsidRDefault="004F16F1" w:rsidP="004F16F1">
      <w:pPr>
        <w:spacing w:after="0" w:line="240" w:lineRule="auto"/>
        <w:ind w:firstLine="567"/>
        <w:jc w:val="both"/>
        <w:rPr>
          <w:rFonts w:ascii="Times New Roman" w:hAnsi="Times New Roman"/>
          <w:sz w:val="24"/>
          <w:szCs w:val="24"/>
        </w:rPr>
      </w:pPr>
      <w:r w:rsidRPr="004A1459">
        <w:rPr>
          <w:rFonts w:ascii="Times New Roman" w:hAnsi="Times New Roman"/>
          <w:sz w:val="24"/>
          <w:szCs w:val="24"/>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4F16F1" w:rsidRPr="004A1459" w:rsidRDefault="004F16F1" w:rsidP="004F16F1">
      <w:pPr>
        <w:spacing w:after="0" w:line="240" w:lineRule="auto"/>
        <w:ind w:firstLine="567"/>
        <w:jc w:val="both"/>
        <w:rPr>
          <w:rFonts w:ascii="Times New Roman" w:hAnsi="Times New Roman"/>
          <w:sz w:val="24"/>
          <w:szCs w:val="24"/>
        </w:rPr>
      </w:pPr>
      <w:r w:rsidRPr="004A1459">
        <w:rPr>
          <w:rFonts w:ascii="Times New Roman" w:hAnsi="Times New Roman"/>
          <w:sz w:val="24"/>
          <w:szCs w:val="24"/>
        </w:rPr>
        <w:t>- информацию о проводимых органом местного самоуправления публичных слушаниях и общественных обсуждениях с использованием Единого портала;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информацию о нормотворческой деятельности органа местного самоуправления, в том числе: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тексты проектов муниципальных правовых актов, внесенных на рассмотрение Совета депутатов сельского поселения</w:t>
      </w:r>
      <w:r w:rsidRPr="004A1459">
        <w:t xml:space="preserve"> </w:t>
      </w:r>
      <w:r>
        <w:t>Урманаевский</w:t>
      </w:r>
      <w:r w:rsidRPr="004A1459">
        <w:t xml:space="preserve"> сельсовет</w:t>
      </w:r>
      <w:r w:rsidRPr="004A1459">
        <w:rPr>
          <w:color w:val="000000"/>
        </w:rPr>
        <w:t>;</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административные регламенты муниципальных услуг;</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порядок обжалования муниципальных правовых актов;</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информацию об участии органа местного самоуправления в целевых и иных программах;</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6) тексты и (или) видеозаписи официальных выступлений руководителя органа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lastRenderedPageBreak/>
        <w:t>7) статистическую информацию о деятельности органа местного самоуправления, в том числе: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сведения об использовании органом местного самоуправления выделяемых бюджетных средств;</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8) информацию о кадровом обеспечении органа местного самоуправления, в том числе: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порядок поступления граждан на муниципальную службу;</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сведения о вакантных должностях муниципальной службы, имеющихся в органе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квалификационные требования к кандидатам на замещение вакантных должностей муниципальной службы;</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условия и результаты конкурсов на замещение вакантных должностей муниципальной службы;</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номера телефонов, по которым можно получить информацию по вопросу замещения вакантных должностей в органе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фамилию, имя, отчество должностного лица, к полномочиям которого отнесены организация приема лиц, указанных в предыдущем подпункте, обеспечение рассмотрения их обращений, а также номер телефона, по которому можно получить информацию справочного характера;</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1) общую информацию о подведомственной организации, в том числе:</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3. Информация, размещаемая органами местного самоуправления и подведомственными организациями на официальных страницах, содержит:</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t>1) информацию о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F16F1" w:rsidRPr="004A1459" w:rsidRDefault="004F16F1" w:rsidP="004F16F1">
      <w:pPr>
        <w:spacing w:after="0"/>
        <w:ind w:firstLine="709"/>
        <w:jc w:val="both"/>
        <w:rPr>
          <w:rFonts w:ascii="Times New Roman" w:hAnsi="Times New Roman"/>
          <w:sz w:val="24"/>
          <w:szCs w:val="24"/>
        </w:rPr>
      </w:pPr>
      <w:r w:rsidRPr="004A1459">
        <w:rPr>
          <w:rFonts w:ascii="Times New Roman" w:hAnsi="Times New Roman"/>
          <w:sz w:val="24"/>
          <w:szCs w:val="24"/>
        </w:rPr>
        <w:lastRenderedPageBreak/>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r w:rsidRPr="004A1459">
        <w:rPr>
          <w:sz w:val="24"/>
          <w:szCs w:val="24"/>
        </w:rPr>
        <w:t xml:space="preserve"> </w:t>
      </w:r>
      <w:r w:rsidRPr="004A1459">
        <w:rPr>
          <w:rFonts w:ascii="Times New Roman" w:hAnsi="Times New Roman"/>
          <w:sz w:val="24"/>
          <w:szCs w:val="24"/>
        </w:rPr>
        <w:t>от 09.02.2009 № 8-ФЗ «Об обеспечении доступа к информации о деятельности государственных органов и органов местного самоуправления».</w:t>
      </w:r>
    </w:p>
    <w:p w:rsidR="004F16F1" w:rsidRPr="004A1459" w:rsidRDefault="004F16F1" w:rsidP="004F16F1">
      <w:pPr>
        <w:pStyle w:val="a3"/>
        <w:spacing w:before="0" w:beforeAutospacing="0" w:after="0" w:afterAutospacing="0"/>
        <w:ind w:firstLine="567"/>
        <w:jc w:val="both"/>
      </w:pPr>
      <w:r w:rsidRPr="004A1459">
        <w:rPr>
          <w:color w:val="000000"/>
        </w:rPr>
        <w:t xml:space="preserve">4. Органы местного самоуправления могут размещать на официальных сайтах иную информацию о своей деятельности с учетом требований Федерального закона </w:t>
      </w:r>
      <w:r w:rsidRPr="004A1459">
        <w:rPr>
          <w:rStyle w:val="1"/>
        </w:rPr>
        <w:t>от 09.02.2009 № 8-ФЗ</w:t>
      </w:r>
      <w:r w:rsidRPr="004A1459">
        <w:t xml:space="preserve"> «Об обеспечении доступа к информации о деятельности государственных органов 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t xml:space="preserve">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предусмотренными статьей 14 Федерального закона </w:t>
      </w:r>
      <w:hyperlink r:id="rId5" w:tgtFrame="_blank" w:history="1">
        <w:r w:rsidRPr="004A1459">
          <w:rPr>
            <w:rStyle w:val="1"/>
          </w:rPr>
          <w:t>от 09.02.2009 № 8-ФЗ</w:t>
        </w:r>
      </w:hyperlink>
      <w:r w:rsidRPr="004A1459">
        <w:t xml:space="preserve"> </w:t>
      </w:r>
      <w:r w:rsidRPr="004A1459">
        <w:rPr>
          <w:color w:val="000000"/>
        </w:rPr>
        <w:t>«Об обеспечении доступа к информации о деятельности государственных органов 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6. Перечень информации о деятельности органов местного самоуправления утверждается в порядке, определяемом органами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7.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в) присутствие на заседаниях Совета депутатов сельского поселения</w:t>
      </w:r>
      <w:r w:rsidRPr="004A1459">
        <w:t xml:space="preserve"> </w:t>
      </w:r>
      <w:r>
        <w:t>Урманаевский</w:t>
      </w:r>
      <w:r w:rsidRPr="004A1459">
        <w:t xml:space="preserve"> сельсовет</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xml:space="preserve">Совет депутатов сельского поселения </w:t>
      </w:r>
      <w:r>
        <w:t>Урманаевский</w:t>
      </w:r>
      <w:r w:rsidRPr="004A1459">
        <w:t xml:space="preserve"> сельсовет </w:t>
      </w:r>
      <w:r w:rsidRPr="004A1459">
        <w:rPr>
          <w:color w:val="000000"/>
        </w:rPr>
        <w:t xml:space="preserve">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Совета депутатов сельского поселения </w:t>
      </w:r>
      <w:r>
        <w:t>Урманаевский</w:t>
      </w:r>
      <w:r w:rsidRPr="004A1459">
        <w:t xml:space="preserve"> сельсовет</w:t>
      </w:r>
      <w:r w:rsidRPr="004A1459">
        <w:rPr>
          <w:color w:val="000000"/>
        </w:rPr>
        <w:t>.</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г) размещение информации в помещении, занимаемом органом местного самоуправления, и в иных отведенных для этих целей местах.</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Информация должна содержать:</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условия и порядок получения информации от органа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д) запрос информации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При составлении запроса используется государственный язык Российской Федерации.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lastRenderedPageBreak/>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9. Запросы, составленные на иностранном языке, не рассматриваются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е) Ознакомление с документами через библиотечные и архивные фонды</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Порядок предоставления информации по запросу</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09.02.2009 № 8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3. Ответ на запрос подлежит обязательной регистрации органом местного самоуправления.</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Основания, исключающие возможность предоставления информации</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lastRenderedPageBreak/>
        <w:t>1. Информация о деятельности органов местного самоуправления не предоставляется в случае, если:</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содержание запроса не позволяет установить запрашиваемую информацию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запрашиваемая информация не относится к деятельности органа местного самоуправления, в который поступил запрос;</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запрашиваемая информация относится к информации ограниченного доступа;</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запрашиваемая информация ранее предоставлялась пользователю информацией;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Информация о деятельности органов местного самоуправления, предоставляемая на бесплатной основе</w:t>
      </w:r>
    </w:p>
    <w:p w:rsidR="004F16F1" w:rsidRPr="004A1459" w:rsidRDefault="004F16F1" w:rsidP="004F16F1">
      <w:pPr>
        <w:pStyle w:val="a3"/>
        <w:spacing w:before="0" w:beforeAutospacing="0" w:after="0" w:afterAutospacing="0"/>
        <w:ind w:left="927"/>
        <w:rPr>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Пользователю информацией предоставляется на бесплатной основе информация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предоставляемая в устной форме;</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размещаемая органом местного самоуправления в сети интернет;</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в местах, отведенных для размещения информации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4F16F1" w:rsidRPr="004A1459" w:rsidRDefault="004F16F1" w:rsidP="004F16F1">
      <w:pPr>
        <w:pStyle w:val="a3"/>
        <w:spacing w:before="0" w:beforeAutospacing="0" w:after="0" w:afterAutospacing="0"/>
        <w:ind w:firstLine="567"/>
        <w:jc w:val="both"/>
        <w:rPr>
          <w:color w:val="000000"/>
        </w:rPr>
      </w:pPr>
    </w:p>
    <w:p w:rsidR="004F16F1" w:rsidRPr="004F16F1" w:rsidRDefault="004F16F1" w:rsidP="004F16F1">
      <w:pPr>
        <w:pStyle w:val="a3"/>
        <w:numPr>
          <w:ilvl w:val="0"/>
          <w:numId w:val="2"/>
        </w:numPr>
        <w:spacing w:before="0" w:beforeAutospacing="0" w:after="0" w:afterAutospacing="0"/>
        <w:jc w:val="center"/>
        <w:rPr>
          <w:b/>
          <w:bCs/>
          <w:color w:val="000000"/>
        </w:rPr>
      </w:pPr>
      <w:r w:rsidRPr="004F16F1">
        <w:rPr>
          <w:b/>
          <w:bCs/>
          <w:color w:val="000000"/>
        </w:rPr>
        <w:t>Ответственность за нарушение порядка доступа к информации</w:t>
      </w:r>
    </w:p>
    <w:p w:rsidR="004F16F1" w:rsidRPr="004F16F1" w:rsidRDefault="004F16F1" w:rsidP="004F16F1">
      <w:pPr>
        <w:pStyle w:val="a3"/>
        <w:spacing w:before="0" w:beforeAutospacing="0" w:after="0" w:afterAutospacing="0"/>
        <w:ind w:left="927"/>
        <w:rPr>
          <w:b/>
          <w:color w:val="000000"/>
        </w:rPr>
      </w:pPr>
    </w:p>
    <w:p w:rsidR="004F16F1" w:rsidRPr="004A1459" w:rsidRDefault="004F16F1" w:rsidP="004F16F1">
      <w:pPr>
        <w:pStyle w:val="a3"/>
        <w:spacing w:before="0" w:beforeAutospacing="0" w:after="0" w:afterAutospacing="0"/>
        <w:ind w:firstLine="567"/>
        <w:jc w:val="both"/>
        <w:rPr>
          <w:color w:val="000000"/>
        </w:rPr>
      </w:pPr>
      <w:r w:rsidRPr="004A1459">
        <w:rPr>
          <w:color w:val="000000"/>
        </w:rPr>
        <w:t>1. Решения и действия (бездействия) органов местного самоуправления, должностных лиц администрации сельского поселения,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4F16F1" w:rsidRPr="004A1459" w:rsidRDefault="004F16F1" w:rsidP="004F16F1">
      <w:pPr>
        <w:pStyle w:val="a3"/>
        <w:spacing w:before="0" w:beforeAutospacing="0" w:after="0" w:afterAutospacing="0"/>
        <w:ind w:firstLine="567"/>
        <w:jc w:val="both"/>
        <w:rPr>
          <w:color w:val="000000"/>
        </w:rPr>
      </w:pPr>
      <w:r w:rsidRPr="004A1459">
        <w:rPr>
          <w:color w:val="000000"/>
        </w:rPr>
        <w:t>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4F16F1" w:rsidRPr="004A1459" w:rsidRDefault="004F16F1" w:rsidP="004F16F1">
      <w:pPr>
        <w:spacing w:after="0" w:line="240" w:lineRule="auto"/>
        <w:jc w:val="center"/>
        <w:rPr>
          <w:rFonts w:ascii="Times New Roman" w:hAnsi="Times New Roman"/>
          <w:b/>
          <w:sz w:val="24"/>
          <w:szCs w:val="24"/>
        </w:rPr>
      </w:pPr>
    </w:p>
    <w:p w:rsidR="00C0537E" w:rsidRDefault="00C0537E"/>
    <w:sectPr w:rsidR="00C0537E" w:rsidSect="00F42486">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4A1059F"/>
    <w:multiLevelType w:val="hybridMultilevel"/>
    <w:tmpl w:val="D8E43C7E"/>
    <w:lvl w:ilvl="0" w:tplc="7EB6A0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05"/>
    <w:rsid w:val="00420B49"/>
    <w:rsid w:val="004F16F1"/>
    <w:rsid w:val="006A12B7"/>
    <w:rsid w:val="00C0537E"/>
    <w:rsid w:val="00C80F0E"/>
    <w:rsid w:val="00F54D05"/>
    <w:rsid w:val="00FC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2600"/>
  <w15:chartTrackingRefBased/>
  <w15:docId w15:val="{F17B67C2-FF12-4543-B5D6-FA14A144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6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4F16F1"/>
  </w:style>
  <w:style w:type="paragraph" w:styleId="a4">
    <w:name w:val="Balloon Text"/>
    <w:basedOn w:val="a"/>
    <w:link w:val="a5"/>
    <w:uiPriority w:val="99"/>
    <w:semiHidden/>
    <w:unhideWhenUsed/>
    <w:rsid w:val="004F16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16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BEDB8D87-FB71-47D6-A08B-7000CAA886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4172</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2022-12-27T07:28:00Z</cp:lastPrinted>
  <dcterms:created xsi:type="dcterms:W3CDTF">2022-12-05T10:52:00Z</dcterms:created>
  <dcterms:modified xsi:type="dcterms:W3CDTF">2022-12-27T07:29:00Z</dcterms:modified>
</cp:coreProperties>
</file>