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86" w:rsidRDefault="005F4B98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  <w:r>
        <w:rPr>
          <w:noProof/>
        </w:rPr>
        <w:drawing>
          <wp:inline distT="0" distB="0" distL="0" distR="0" wp14:anchorId="7A13B860" wp14:editId="61953B87">
            <wp:extent cx="5940425" cy="1760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5F4B98" w:rsidRDefault="005F4B98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4B98">
        <w:rPr>
          <w:sz w:val="28"/>
          <w:szCs w:val="28"/>
        </w:rPr>
        <w:t xml:space="preserve"> </w:t>
      </w:r>
      <w:r w:rsidR="006E2949" w:rsidRPr="005F4B98">
        <w:rPr>
          <w:sz w:val="28"/>
          <w:szCs w:val="28"/>
        </w:rPr>
        <w:t>2</w:t>
      </w:r>
      <w:r w:rsidR="000C5AB1" w:rsidRPr="005F4B98">
        <w:rPr>
          <w:sz w:val="28"/>
          <w:szCs w:val="28"/>
        </w:rPr>
        <w:t xml:space="preserve">6 </w:t>
      </w:r>
      <w:proofErr w:type="gramStart"/>
      <w:r w:rsidR="000C5AB1" w:rsidRPr="005F4B98">
        <w:rPr>
          <w:sz w:val="28"/>
          <w:szCs w:val="28"/>
        </w:rPr>
        <w:t>апрель</w:t>
      </w:r>
      <w:r w:rsidR="007F3337" w:rsidRPr="005F4B98">
        <w:rPr>
          <w:sz w:val="28"/>
          <w:szCs w:val="28"/>
        </w:rPr>
        <w:t xml:space="preserve">  20</w:t>
      </w:r>
      <w:r w:rsidR="002A1D33" w:rsidRPr="005F4B98">
        <w:rPr>
          <w:sz w:val="28"/>
          <w:szCs w:val="28"/>
        </w:rPr>
        <w:t>2</w:t>
      </w:r>
      <w:r w:rsidR="000C5AB1" w:rsidRPr="005F4B98">
        <w:rPr>
          <w:sz w:val="28"/>
          <w:szCs w:val="28"/>
        </w:rPr>
        <w:t>2</w:t>
      </w:r>
      <w:proofErr w:type="gramEnd"/>
      <w:r w:rsidR="007F3337" w:rsidRPr="005F4B98">
        <w:rPr>
          <w:sz w:val="28"/>
          <w:szCs w:val="28"/>
        </w:rPr>
        <w:t xml:space="preserve"> й.</w:t>
      </w:r>
      <w:r w:rsidR="007F3337" w:rsidRPr="005F4B9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 w:rsidR="007F3337" w:rsidRPr="005F4B98">
        <w:rPr>
          <w:sz w:val="28"/>
          <w:szCs w:val="28"/>
        </w:rPr>
        <w:t xml:space="preserve">  </w:t>
      </w:r>
      <w:r w:rsidRPr="005F4B98">
        <w:rPr>
          <w:sz w:val="28"/>
          <w:szCs w:val="28"/>
        </w:rPr>
        <w:t>№35</w:t>
      </w:r>
      <w:r>
        <w:rPr>
          <w:sz w:val="28"/>
          <w:szCs w:val="28"/>
        </w:rPr>
        <w:t xml:space="preserve">                    </w:t>
      </w:r>
      <w:r w:rsidR="007F3337" w:rsidRPr="005F4B98">
        <w:rPr>
          <w:sz w:val="28"/>
          <w:szCs w:val="28"/>
        </w:rPr>
        <w:t xml:space="preserve">  </w:t>
      </w:r>
      <w:r w:rsidR="006E2949" w:rsidRPr="005F4B98">
        <w:rPr>
          <w:sz w:val="28"/>
          <w:szCs w:val="28"/>
        </w:rPr>
        <w:t>2</w:t>
      </w:r>
      <w:r w:rsidR="000C5AB1" w:rsidRPr="005F4B98">
        <w:rPr>
          <w:sz w:val="28"/>
          <w:szCs w:val="28"/>
        </w:rPr>
        <w:t>6</w:t>
      </w:r>
      <w:r w:rsidR="006E2949" w:rsidRPr="005F4B98">
        <w:rPr>
          <w:sz w:val="28"/>
          <w:szCs w:val="28"/>
        </w:rPr>
        <w:t xml:space="preserve"> </w:t>
      </w:r>
      <w:proofErr w:type="gramStart"/>
      <w:r w:rsidR="000C5AB1" w:rsidRPr="005F4B98">
        <w:rPr>
          <w:sz w:val="28"/>
          <w:szCs w:val="28"/>
        </w:rPr>
        <w:t>апреля</w:t>
      </w:r>
      <w:r w:rsidR="007F3337" w:rsidRPr="005F4B98">
        <w:rPr>
          <w:sz w:val="28"/>
          <w:szCs w:val="28"/>
        </w:rPr>
        <w:t xml:space="preserve">  20</w:t>
      </w:r>
      <w:r w:rsidR="002A1D33" w:rsidRPr="005F4B98">
        <w:rPr>
          <w:sz w:val="28"/>
          <w:szCs w:val="28"/>
        </w:rPr>
        <w:t>2</w:t>
      </w:r>
      <w:r w:rsidR="000C5AB1" w:rsidRPr="005F4B98">
        <w:rPr>
          <w:sz w:val="28"/>
          <w:szCs w:val="28"/>
        </w:rPr>
        <w:t>2</w:t>
      </w:r>
      <w:proofErr w:type="gramEnd"/>
      <w:r w:rsidR="007F3337" w:rsidRPr="005F4B98">
        <w:rPr>
          <w:sz w:val="28"/>
          <w:szCs w:val="28"/>
        </w:rPr>
        <w:t xml:space="preserve"> г.</w:t>
      </w:r>
    </w:p>
    <w:p w:rsidR="007F3337" w:rsidRPr="005F4B98" w:rsidRDefault="007F3337" w:rsidP="007F3337">
      <w:pPr>
        <w:jc w:val="both"/>
        <w:rPr>
          <w:sz w:val="28"/>
          <w:szCs w:val="28"/>
        </w:rPr>
      </w:pPr>
    </w:p>
    <w:p w:rsidR="007F3337" w:rsidRPr="005F4B98" w:rsidRDefault="002A1D33" w:rsidP="005F4B98">
      <w:pPr>
        <w:keepNext/>
        <w:jc w:val="center"/>
        <w:outlineLvl w:val="0"/>
        <w:rPr>
          <w:sz w:val="28"/>
          <w:szCs w:val="28"/>
        </w:rPr>
      </w:pPr>
      <w:r w:rsidRPr="005F4B98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5F4B98" w:rsidRPr="005F4B98">
        <w:rPr>
          <w:b/>
          <w:sz w:val="28"/>
          <w:szCs w:val="28"/>
        </w:rPr>
        <w:t>Урманаев</w:t>
      </w:r>
      <w:r w:rsidR="00CF54D1" w:rsidRPr="005F4B98">
        <w:rPr>
          <w:b/>
          <w:sz w:val="28"/>
          <w:szCs w:val="28"/>
        </w:rPr>
        <w:t>ский</w:t>
      </w:r>
      <w:proofErr w:type="spellEnd"/>
      <w:r w:rsidRPr="005F4B98">
        <w:rPr>
          <w:b/>
          <w:sz w:val="28"/>
          <w:szCs w:val="28"/>
        </w:rPr>
        <w:t xml:space="preserve"> </w:t>
      </w:r>
      <w:proofErr w:type="gramStart"/>
      <w:r w:rsidRPr="005F4B98">
        <w:rPr>
          <w:b/>
          <w:sz w:val="28"/>
          <w:szCs w:val="28"/>
        </w:rPr>
        <w:t>сельсовет  муниципального</w:t>
      </w:r>
      <w:proofErr w:type="gramEnd"/>
      <w:r w:rsidRPr="005F4B98">
        <w:rPr>
          <w:b/>
          <w:sz w:val="28"/>
          <w:szCs w:val="28"/>
        </w:rPr>
        <w:t xml:space="preserve"> района Бакалинский район Республики Башкортостан «</w:t>
      </w:r>
      <w:r w:rsidR="00BB0D86" w:rsidRPr="005F4B98">
        <w:rPr>
          <w:b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5F4B98" w:rsidRPr="005F4B98">
        <w:rPr>
          <w:b/>
          <w:sz w:val="28"/>
          <w:szCs w:val="28"/>
        </w:rPr>
        <w:t>Урманаевский</w:t>
      </w:r>
      <w:proofErr w:type="spellEnd"/>
      <w:r w:rsidR="00BB0D86" w:rsidRPr="005F4B98">
        <w:rPr>
          <w:b/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5F4B98" w:rsidRPr="005F4B98">
        <w:rPr>
          <w:b/>
          <w:sz w:val="28"/>
          <w:szCs w:val="28"/>
        </w:rPr>
        <w:t>Урманаевский</w:t>
      </w:r>
      <w:proofErr w:type="spellEnd"/>
      <w:r w:rsidR="00BB0D86" w:rsidRPr="005F4B98">
        <w:rPr>
          <w:b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5F4B98">
        <w:rPr>
          <w:b/>
          <w:sz w:val="28"/>
          <w:szCs w:val="28"/>
        </w:rPr>
        <w:t>» от 2</w:t>
      </w:r>
      <w:r w:rsidR="000C5AB1" w:rsidRPr="005F4B98">
        <w:rPr>
          <w:b/>
          <w:sz w:val="28"/>
          <w:szCs w:val="28"/>
        </w:rPr>
        <w:t>9</w:t>
      </w:r>
      <w:r w:rsidRPr="005F4B98">
        <w:rPr>
          <w:b/>
          <w:sz w:val="28"/>
          <w:szCs w:val="28"/>
        </w:rPr>
        <w:t>.12.20</w:t>
      </w:r>
      <w:r w:rsidR="000C5AB1" w:rsidRPr="005F4B98">
        <w:rPr>
          <w:b/>
          <w:sz w:val="28"/>
          <w:szCs w:val="28"/>
        </w:rPr>
        <w:t>21</w:t>
      </w:r>
      <w:r w:rsidRPr="005F4B98">
        <w:rPr>
          <w:b/>
          <w:sz w:val="28"/>
          <w:szCs w:val="28"/>
        </w:rPr>
        <w:t xml:space="preserve"> г. </w:t>
      </w:r>
      <w:r w:rsidR="005F4B98" w:rsidRPr="005F4B98">
        <w:rPr>
          <w:b/>
          <w:sz w:val="28"/>
          <w:szCs w:val="28"/>
        </w:rPr>
        <w:t>№ 58</w:t>
      </w:r>
    </w:p>
    <w:p w:rsidR="007F3337" w:rsidRDefault="007F3337" w:rsidP="005F4B98">
      <w:pPr>
        <w:jc w:val="center"/>
        <w:rPr>
          <w:sz w:val="28"/>
          <w:szCs w:val="28"/>
        </w:rPr>
      </w:pPr>
    </w:p>
    <w:p w:rsidR="005F4B98" w:rsidRPr="005F4B98" w:rsidRDefault="005F4B98" w:rsidP="007F3337">
      <w:pPr>
        <w:jc w:val="both"/>
        <w:rPr>
          <w:sz w:val="28"/>
          <w:szCs w:val="28"/>
        </w:rPr>
      </w:pPr>
    </w:p>
    <w:p w:rsidR="005F4B98" w:rsidRPr="005F4B98" w:rsidRDefault="007F3337" w:rsidP="005F4B98">
      <w:pPr>
        <w:shd w:val="clear" w:color="auto" w:fill="FFFFFF"/>
        <w:ind w:firstLine="709"/>
        <w:jc w:val="both"/>
        <w:rPr>
          <w:sz w:val="28"/>
          <w:szCs w:val="28"/>
        </w:rPr>
      </w:pPr>
      <w:r w:rsidRPr="005F4B98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="005F4B98" w:rsidRPr="005F4B98">
        <w:rPr>
          <w:sz w:val="28"/>
          <w:szCs w:val="28"/>
        </w:rPr>
        <w:t xml:space="preserve">администрация сельского поселения </w:t>
      </w:r>
      <w:proofErr w:type="spellStart"/>
      <w:r w:rsidR="005F4B98" w:rsidRPr="005F4B98">
        <w:rPr>
          <w:sz w:val="28"/>
          <w:szCs w:val="28"/>
        </w:rPr>
        <w:t>Урманаевский</w:t>
      </w:r>
      <w:proofErr w:type="spellEnd"/>
      <w:r w:rsidR="005F4B98" w:rsidRPr="005F4B98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5F4B98" w:rsidRPr="005F4B98">
        <w:rPr>
          <w:sz w:val="28"/>
          <w:szCs w:val="28"/>
        </w:rPr>
        <w:t>Бакалинский</w:t>
      </w:r>
      <w:proofErr w:type="spellEnd"/>
      <w:r w:rsidR="005F4B98" w:rsidRPr="005F4B98">
        <w:rPr>
          <w:sz w:val="28"/>
          <w:szCs w:val="28"/>
        </w:rPr>
        <w:t xml:space="preserve"> </w:t>
      </w:r>
      <w:r w:rsidR="005F4B98" w:rsidRPr="005F4B98">
        <w:rPr>
          <w:sz w:val="28"/>
          <w:szCs w:val="28"/>
        </w:rPr>
        <w:t xml:space="preserve"> район</w:t>
      </w:r>
      <w:proofErr w:type="gramEnd"/>
      <w:r w:rsidR="005F4B98" w:rsidRPr="005F4B98">
        <w:rPr>
          <w:sz w:val="28"/>
          <w:szCs w:val="28"/>
        </w:rPr>
        <w:t xml:space="preserve"> Республики Башкортостан</w:t>
      </w:r>
    </w:p>
    <w:p w:rsidR="007F3337" w:rsidRPr="005F4B98" w:rsidRDefault="005F4B98" w:rsidP="005F4B98">
      <w:pPr>
        <w:shd w:val="clear" w:color="auto" w:fill="FFFFFF"/>
        <w:jc w:val="both"/>
        <w:rPr>
          <w:sz w:val="28"/>
          <w:szCs w:val="28"/>
        </w:rPr>
      </w:pPr>
      <w:r w:rsidRPr="005F4B98">
        <w:rPr>
          <w:b/>
          <w:sz w:val="28"/>
          <w:szCs w:val="28"/>
        </w:rPr>
        <w:t>ПОСТАНОВЛЯЕТ</w:t>
      </w:r>
      <w:r w:rsidR="007F3337" w:rsidRPr="005F4B98">
        <w:rPr>
          <w:b/>
          <w:sz w:val="28"/>
          <w:szCs w:val="28"/>
        </w:rPr>
        <w:t>:</w:t>
      </w:r>
    </w:p>
    <w:p w:rsidR="002A1D33" w:rsidRPr="005F4B98" w:rsidRDefault="005F4B98" w:rsidP="005F4B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01E04">
        <w:rPr>
          <w:rFonts w:eastAsia="Calibri"/>
          <w:sz w:val="28"/>
          <w:szCs w:val="28"/>
          <w:lang w:eastAsia="en-US"/>
        </w:rPr>
        <w:t>В Постановлении</w:t>
      </w:r>
      <w:bookmarkStart w:id="0" w:name="_GoBack"/>
      <w:bookmarkEnd w:id="0"/>
      <w:r w:rsidR="002A1D33" w:rsidRPr="005F4B98"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 w:rsidRPr="005F4B98">
        <w:rPr>
          <w:rFonts w:eastAsia="Calibri"/>
          <w:sz w:val="28"/>
          <w:szCs w:val="28"/>
          <w:lang w:eastAsia="en-US"/>
        </w:rPr>
        <w:t>Урманаев</w:t>
      </w:r>
      <w:r w:rsidR="00CF54D1" w:rsidRPr="005F4B98">
        <w:rPr>
          <w:rFonts w:eastAsia="Calibri"/>
          <w:sz w:val="28"/>
          <w:szCs w:val="28"/>
          <w:lang w:eastAsia="en-US"/>
        </w:rPr>
        <w:t>ский</w:t>
      </w:r>
      <w:proofErr w:type="spellEnd"/>
      <w:r w:rsidR="002A1D33" w:rsidRPr="005F4B9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A1D33" w:rsidRPr="005F4B98">
        <w:rPr>
          <w:rFonts w:eastAsia="Calibri"/>
          <w:sz w:val="28"/>
          <w:szCs w:val="28"/>
          <w:lang w:eastAsia="en-US"/>
        </w:rPr>
        <w:t>сельсовет  муниципального</w:t>
      </w:r>
      <w:proofErr w:type="gramEnd"/>
      <w:r w:rsidR="002A1D33" w:rsidRPr="005F4B98">
        <w:rPr>
          <w:rFonts w:eastAsia="Calibri"/>
          <w:sz w:val="28"/>
          <w:szCs w:val="28"/>
          <w:lang w:eastAsia="en-US"/>
        </w:rPr>
        <w:t xml:space="preserve"> района Бакалинский район Республики Башкортостан «</w:t>
      </w:r>
      <w:r w:rsidR="00BB0D86" w:rsidRPr="005F4B98">
        <w:rPr>
          <w:rFonts w:eastAsia="Calibri"/>
          <w:sz w:val="28"/>
          <w:szCs w:val="28"/>
          <w:lang w:eastAsia="en-US"/>
        </w:rPr>
        <w:t xml:space="preserve">Об утверждении Порядка администрирования доходов бюджета сельского поселения </w:t>
      </w:r>
      <w:proofErr w:type="spellStart"/>
      <w:r w:rsidRPr="005F4B98"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="00BB0D86" w:rsidRPr="005F4B98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Pr="005F4B98"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="00BB0D86" w:rsidRPr="005F4B98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</w:t>
      </w:r>
      <w:r w:rsidR="002A1D33" w:rsidRPr="005F4B98">
        <w:rPr>
          <w:rFonts w:eastAsia="Calibri"/>
          <w:sz w:val="28"/>
          <w:szCs w:val="28"/>
          <w:lang w:eastAsia="en-US"/>
        </w:rPr>
        <w:t>» от 2</w:t>
      </w:r>
      <w:r w:rsidR="000C5AB1" w:rsidRPr="005F4B98">
        <w:rPr>
          <w:rFonts w:eastAsia="Calibri"/>
          <w:sz w:val="28"/>
          <w:szCs w:val="28"/>
          <w:lang w:eastAsia="en-US"/>
        </w:rPr>
        <w:t>9</w:t>
      </w:r>
      <w:r w:rsidR="002A1D33" w:rsidRPr="005F4B98">
        <w:rPr>
          <w:rFonts w:eastAsia="Calibri"/>
          <w:sz w:val="28"/>
          <w:szCs w:val="28"/>
          <w:lang w:eastAsia="en-US"/>
        </w:rPr>
        <w:t>.12.20</w:t>
      </w:r>
      <w:r w:rsidR="000C5AB1" w:rsidRPr="005F4B98">
        <w:rPr>
          <w:rFonts w:eastAsia="Calibri"/>
          <w:sz w:val="28"/>
          <w:szCs w:val="28"/>
          <w:lang w:eastAsia="en-US"/>
        </w:rPr>
        <w:t>21</w:t>
      </w:r>
      <w:r w:rsidR="002A1D33" w:rsidRPr="005F4B98">
        <w:rPr>
          <w:rFonts w:eastAsia="Calibri"/>
          <w:sz w:val="28"/>
          <w:szCs w:val="28"/>
          <w:lang w:eastAsia="en-US"/>
        </w:rPr>
        <w:t xml:space="preserve"> г. </w:t>
      </w:r>
      <w:r w:rsidRPr="005F4B98">
        <w:rPr>
          <w:rFonts w:eastAsia="Calibri"/>
          <w:sz w:val="28"/>
          <w:szCs w:val="28"/>
          <w:lang w:eastAsia="en-US"/>
        </w:rPr>
        <w:t>№ 58</w:t>
      </w:r>
    </w:p>
    <w:p w:rsidR="005F4B98" w:rsidRPr="005F4B98" w:rsidRDefault="005F4B98" w:rsidP="005F4B98">
      <w:pPr>
        <w:pStyle w:val="a5"/>
        <w:ind w:left="1211"/>
        <w:jc w:val="both"/>
        <w:rPr>
          <w:rFonts w:eastAsia="Calibri"/>
          <w:sz w:val="28"/>
          <w:szCs w:val="28"/>
          <w:lang w:eastAsia="en-US"/>
        </w:rPr>
      </w:pPr>
    </w:p>
    <w:p w:rsidR="002A1D33" w:rsidRPr="005F4B98" w:rsidRDefault="002A1D33" w:rsidP="005F4B98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4B98">
        <w:rPr>
          <w:rFonts w:eastAsia="Calibri"/>
          <w:sz w:val="28"/>
          <w:szCs w:val="28"/>
          <w:lang w:eastAsia="en-US"/>
        </w:rPr>
        <w:t>-в абзаце «</w:t>
      </w:r>
      <w:proofErr w:type="gramStart"/>
      <w:r w:rsidRPr="005F4B98">
        <w:rPr>
          <w:rFonts w:eastAsia="Calibri"/>
          <w:sz w:val="28"/>
          <w:szCs w:val="28"/>
          <w:lang w:eastAsia="en-US"/>
        </w:rPr>
        <w:t>а»  приложения</w:t>
      </w:r>
      <w:proofErr w:type="gramEnd"/>
      <w:r w:rsidRPr="005F4B98">
        <w:rPr>
          <w:rFonts w:eastAsia="Calibri"/>
          <w:sz w:val="28"/>
          <w:szCs w:val="28"/>
          <w:lang w:eastAsia="en-US"/>
        </w:rPr>
        <w:t xml:space="preserve"> к постановлению администрации сельского поселения </w:t>
      </w:r>
      <w:proofErr w:type="spellStart"/>
      <w:r w:rsidR="005F4B98" w:rsidRPr="005F4B98">
        <w:rPr>
          <w:rFonts w:eastAsia="Calibri"/>
          <w:sz w:val="28"/>
          <w:szCs w:val="28"/>
          <w:lang w:eastAsia="en-US"/>
        </w:rPr>
        <w:t>Урманаев</w:t>
      </w:r>
      <w:r w:rsidR="00CF54D1" w:rsidRPr="005F4B98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5F4B98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2A1D33" w:rsidRPr="005F4B9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5F4B98" w:rsidRDefault="002A1D33" w:rsidP="005F4B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4B98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5F4B98" w:rsidRDefault="002A1D33" w:rsidP="005F4B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4B98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5F4B9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5F4B98" w:rsidRDefault="00546620" w:rsidP="005F4B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4B98">
              <w:rPr>
                <w:sz w:val="28"/>
                <w:szCs w:val="28"/>
              </w:rPr>
              <w:t xml:space="preserve">791 </w:t>
            </w:r>
            <w:r w:rsidR="006E2949" w:rsidRPr="005F4B98">
              <w:rPr>
                <w:sz w:val="28"/>
                <w:szCs w:val="28"/>
              </w:rPr>
              <w:t>20249999</w:t>
            </w:r>
            <w:r w:rsidRPr="005F4B98">
              <w:rPr>
                <w:sz w:val="28"/>
                <w:szCs w:val="28"/>
              </w:rPr>
              <w:t xml:space="preserve"> 10 </w:t>
            </w:r>
            <w:r w:rsidR="006E2949" w:rsidRPr="005F4B98">
              <w:rPr>
                <w:sz w:val="28"/>
                <w:szCs w:val="28"/>
              </w:rPr>
              <w:t>726</w:t>
            </w:r>
            <w:r w:rsidR="008D1FD6" w:rsidRPr="005F4B98">
              <w:rPr>
                <w:sz w:val="28"/>
                <w:szCs w:val="28"/>
              </w:rPr>
              <w:t>8</w:t>
            </w:r>
            <w:r w:rsidRPr="005F4B98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5F4B98" w:rsidRDefault="008D1FD6" w:rsidP="005F4B98">
            <w:pPr>
              <w:rPr>
                <w:sz w:val="28"/>
                <w:szCs w:val="28"/>
              </w:rPr>
            </w:pPr>
            <w:r w:rsidRPr="005F4B98">
              <w:rPr>
                <w:rFonts w:eastAsia="Calibri"/>
                <w:sz w:val="28"/>
                <w:szCs w:val="28"/>
              </w:rPr>
              <w:t xml:space="preserve">Прочие межбюджетные трансферты, передаваемые бюджетам сельских поселений (реализация мероприятий по благоустройству сельских территорий (за исключением </w:t>
            </w:r>
            <w:r w:rsidRPr="005F4B98">
              <w:rPr>
                <w:rFonts w:eastAsia="Calibri"/>
                <w:sz w:val="28"/>
                <w:szCs w:val="28"/>
              </w:rPr>
              <w:lastRenderedPageBreak/>
              <w:t xml:space="preserve">расходов, </w:t>
            </w:r>
            <w:proofErr w:type="spellStart"/>
            <w:r w:rsidRPr="005F4B98">
              <w:rPr>
                <w:rFonts w:eastAsia="Calibri"/>
                <w:sz w:val="28"/>
                <w:szCs w:val="28"/>
              </w:rPr>
              <w:t>софинансируемых</w:t>
            </w:r>
            <w:proofErr w:type="spellEnd"/>
            <w:r w:rsidRPr="005F4B98">
              <w:rPr>
                <w:rFonts w:eastAsia="Calibri"/>
                <w:sz w:val="28"/>
                <w:szCs w:val="28"/>
              </w:rPr>
              <w:t xml:space="preserve"> </w:t>
            </w:r>
            <w:r w:rsidR="005F4B98" w:rsidRPr="005F4B98">
              <w:rPr>
                <w:rFonts w:eastAsia="Calibri"/>
                <w:sz w:val="28"/>
                <w:szCs w:val="28"/>
              </w:rPr>
              <w:t xml:space="preserve"> </w:t>
            </w:r>
            <w:r w:rsidRPr="005F4B98">
              <w:rPr>
                <w:rFonts w:eastAsia="Calibri"/>
                <w:sz w:val="28"/>
                <w:szCs w:val="28"/>
              </w:rPr>
              <w:t>за счет средств федерального бюджета)</w:t>
            </w:r>
          </w:p>
        </w:tc>
      </w:tr>
    </w:tbl>
    <w:p w:rsidR="002A1D33" w:rsidRPr="005F4B98" w:rsidRDefault="002A1D33" w:rsidP="005F4B9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1D33" w:rsidRPr="005F4B98" w:rsidRDefault="002A1D33" w:rsidP="005F4B9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4B98">
        <w:rPr>
          <w:rFonts w:eastAsia="Calibri"/>
          <w:sz w:val="28"/>
          <w:szCs w:val="28"/>
          <w:lang w:eastAsia="en-US"/>
        </w:rPr>
        <w:t>2. Настоящее Постановление вступает в силу с 01 января 202</w:t>
      </w:r>
      <w:r w:rsidR="008D1FD6" w:rsidRPr="005F4B98">
        <w:rPr>
          <w:rFonts w:eastAsia="Calibri"/>
          <w:sz w:val="28"/>
          <w:szCs w:val="28"/>
          <w:lang w:eastAsia="en-US"/>
        </w:rPr>
        <w:t>2</w:t>
      </w:r>
      <w:r w:rsidRPr="005F4B98">
        <w:rPr>
          <w:rFonts w:eastAsia="Calibri"/>
          <w:sz w:val="28"/>
          <w:szCs w:val="28"/>
          <w:lang w:eastAsia="en-US"/>
        </w:rPr>
        <w:t xml:space="preserve"> года.</w:t>
      </w:r>
    </w:p>
    <w:p w:rsidR="002A1D33" w:rsidRPr="005F4B98" w:rsidRDefault="002A1D33" w:rsidP="005F4B9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4B98"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F3337" w:rsidRDefault="007F3337" w:rsidP="005F4B98">
      <w:pPr>
        <w:jc w:val="both"/>
        <w:rPr>
          <w:sz w:val="28"/>
          <w:szCs w:val="28"/>
        </w:rPr>
      </w:pPr>
    </w:p>
    <w:p w:rsidR="005F4B98" w:rsidRPr="005F4B98" w:rsidRDefault="005F4B98" w:rsidP="005F4B98">
      <w:pPr>
        <w:jc w:val="both"/>
        <w:rPr>
          <w:sz w:val="28"/>
          <w:szCs w:val="28"/>
        </w:rPr>
      </w:pPr>
    </w:p>
    <w:p w:rsidR="007F3337" w:rsidRPr="005F4B98" w:rsidRDefault="007F3337" w:rsidP="007F3337">
      <w:pPr>
        <w:rPr>
          <w:sz w:val="28"/>
          <w:szCs w:val="28"/>
        </w:rPr>
      </w:pPr>
      <w:r w:rsidRPr="005F4B98">
        <w:rPr>
          <w:sz w:val="28"/>
          <w:szCs w:val="28"/>
        </w:rPr>
        <w:t>Глава сельского поселения</w:t>
      </w:r>
    </w:p>
    <w:p w:rsidR="005F4B98" w:rsidRPr="005F4B98" w:rsidRDefault="005F4B98" w:rsidP="007F3337">
      <w:pPr>
        <w:rPr>
          <w:sz w:val="28"/>
          <w:szCs w:val="28"/>
        </w:rPr>
      </w:pPr>
      <w:proofErr w:type="spellStart"/>
      <w:r w:rsidRPr="005F4B98">
        <w:rPr>
          <w:sz w:val="28"/>
          <w:szCs w:val="28"/>
        </w:rPr>
        <w:t>Урманаевский</w:t>
      </w:r>
      <w:proofErr w:type="spellEnd"/>
      <w:r w:rsidR="007F3337" w:rsidRPr="005F4B98">
        <w:rPr>
          <w:sz w:val="28"/>
          <w:szCs w:val="28"/>
        </w:rPr>
        <w:t xml:space="preserve"> сельсовет</w:t>
      </w:r>
    </w:p>
    <w:p w:rsidR="007F3337" w:rsidRPr="005F4B98" w:rsidRDefault="007F3337" w:rsidP="007F3337">
      <w:pPr>
        <w:rPr>
          <w:sz w:val="28"/>
          <w:szCs w:val="28"/>
        </w:rPr>
      </w:pPr>
      <w:r w:rsidRPr="005F4B98">
        <w:rPr>
          <w:sz w:val="28"/>
          <w:szCs w:val="28"/>
        </w:rPr>
        <w:t xml:space="preserve"> муниципального района</w:t>
      </w:r>
    </w:p>
    <w:p w:rsidR="005F4B98" w:rsidRPr="005F4B98" w:rsidRDefault="007F3337" w:rsidP="007F3337">
      <w:pPr>
        <w:rPr>
          <w:sz w:val="28"/>
          <w:szCs w:val="28"/>
        </w:rPr>
      </w:pPr>
      <w:proofErr w:type="spellStart"/>
      <w:r w:rsidRPr="005F4B98">
        <w:rPr>
          <w:sz w:val="28"/>
          <w:szCs w:val="28"/>
        </w:rPr>
        <w:t>Бакалинский</w:t>
      </w:r>
      <w:proofErr w:type="spellEnd"/>
      <w:r w:rsidRPr="005F4B98">
        <w:rPr>
          <w:sz w:val="28"/>
          <w:szCs w:val="28"/>
        </w:rPr>
        <w:t xml:space="preserve"> район</w:t>
      </w:r>
    </w:p>
    <w:p w:rsidR="007F3337" w:rsidRPr="005F4B98" w:rsidRDefault="007F3337" w:rsidP="007F3337">
      <w:pPr>
        <w:rPr>
          <w:sz w:val="28"/>
          <w:szCs w:val="28"/>
        </w:rPr>
      </w:pPr>
      <w:r w:rsidRPr="005F4B98">
        <w:rPr>
          <w:sz w:val="28"/>
          <w:szCs w:val="28"/>
        </w:rPr>
        <w:t xml:space="preserve"> Республики Башкортостан</w:t>
      </w:r>
      <w:r w:rsidRPr="005F4B98">
        <w:rPr>
          <w:sz w:val="28"/>
          <w:szCs w:val="28"/>
        </w:rPr>
        <w:tab/>
      </w:r>
      <w:r w:rsidRPr="005F4B98">
        <w:rPr>
          <w:sz w:val="28"/>
          <w:szCs w:val="28"/>
        </w:rPr>
        <w:tab/>
        <w:t xml:space="preserve">       </w:t>
      </w:r>
      <w:r w:rsidR="005F4B98" w:rsidRPr="005F4B98">
        <w:rPr>
          <w:sz w:val="28"/>
          <w:szCs w:val="28"/>
        </w:rPr>
        <w:t xml:space="preserve">                                   З.З. </w:t>
      </w:r>
      <w:proofErr w:type="spellStart"/>
      <w:r w:rsidR="005F4B98" w:rsidRPr="005F4B98">
        <w:rPr>
          <w:sz w:val="28"/>
          <w:szCs w:val="28"/>
        </w:rPr>
        <w:t>Халисова</w:t>
      </w:r>
      <w:proofErr w:type="spellEnd"/>
    </w:p>
    <w:p w:rsidR="007F3337" w:rsidRPr="005F4B98" w:rsidRDefault="007F3337" w:rsidP="007F3337">
      <w:pPr>
        <w:spacing w:line="360" w:lineRule="auto"/>
      </w:pPr>
    </w:p>
    <w:p w:rsidR="007F3337" w:rsidRPr="005F4B98" w:rsidRDefault="007F3337" w:rsidP="007F3337">
      <w:pPr>
        <w:spacing w:line="360" w:lineRule="auto"/>
        <w:jc w:val="both"/>
      </w:pPr>
    </w:p>
    <w:p w:rsidR="00852F87" w:rsidRPr="005F4B98" w:rsidRDefault="00852F87"/>
    <w:p w:rsidR="00852F87" w:rsidRPr="005F4B98" w:rsidRDefault="00852F87"/>
    <w:p w:rsidR="00852F87" w:rsidRPr="005F4B98" w:rsidRDefault="00852F87"/>
    <w:sectPr w:rsidR="00852F87" w:rsidRPr="005F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5B99"/>
    <w:multiLevelType w:val="hybridMultilevel"/>
    <w:tmpl w:val="9356BC42"/>
    <w:lvl w:ilvl="0" w:tplc="74068C9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0C5AB1"/>
    <w:rsid w:val="001F0D0D"/>
    <w:rsid w:val="00201E04"/>
    <w:rsid w:val="00224E28"/>
    <w:rsid w:val="0027011F"/>
    <w:rsid w:val="00287E96"/>
    <w:rsid w:val="002A1D33"/>
    <w:rsid w:val="002C057C"/>
    <w:rsid w:val="003C7EB8"/>
    <w:rsid w:val="00417F88"/>
    <w:rsid w:val="00426CA6"/>
    <w:rsid w:val="00497A40"/>
    <w:rsid w:val="004F085D"/>
    <w:rsid w:val="00546620"/>
    <w:rsid w:val="005B226C"/>
    <w:rsid w:val="005F4B98"/>
    <w:rsid w:val="00626668"/>
    <w:rsid w:val="0062726A"/>
    <w:rsid w:val="00691CC5"/>
    <w:rsid w:val="006E2949"/>
    <w:rsid w:val="00736C26"/>
    <w:rsid w:val="007440F4"/>
    <w:rsid w:val="007B4086"/>
    <w:rsid w:val="007F3337"/>
    <w:rsid w:val="00824D13"/>
    <w:rsid w:val="00852F87"/>
    <w:rsid w:val="008B51D3"/>
    <w:rsid w:val="008D1FD6"/>
    <w:rsid w:val="009E1B74"/>
    <w:rsid w:val="00AA317D"/>
    <w:rsid w:val="00B87F1B"/>
    <w:rsid w:val="00BB0D86"/>
    <w:rsid w:val="00BC6D52"/>
    <w:rsid w:val="00CF54D1"/>
    <w:rsid w:val="00D32478"/>
    <w:rsid w:val="00E30D71"/>
    <w:rsid w:val="00E6544E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60F4"/>
  <w15:docId w15:val="{3706AEAA-8C9F-40C9-B7F6-EBE2833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0623-3E93-4DA7-B0A9-E780D1BB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2022-04-26T12:02:00Z</cp:lastPrinted>
  <dcterms:created xsi:type="dcterms:W3CDTF">2015-06-05T04:57:00Z</dcterms:created>
  <dcterms:modified xsi:type="dcterms:W3CDTF">2022-04-26T12:03:00Z</dcterms:modified>
</cp:coreProperties>
</file>