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1A" w:rsidRPr="00231E1A" w:rsidRDefault="0070791A" w:rsidP="007079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1E1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0791A" w:rsidRPr="00231E1A" w:rsidRDefault="0070791A" w:rsidP="007079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0791A" w:rsidRPr="00CA1B45" w:rsidRDefault="0070791A" w:rsidP="007079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1B45">
        <w:rPr>
          <w:rFonts w:ascii="Times New Roman" w:hAnsi="Times New Roman"/>
          <w:sz w:val="28"/>
          <w:szCs w:val="28"/>
        </w:rPr>
        <w:t>ПОСТАНОВЛЕНИЕ</w:t>
      </w:r>
    </w:p>
    <w:p w:rsidR="0070791A" w:rsidRPr="00CA1B45" w:rsidRDefault="00BB5EF0" w:rsidP="007079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декабря 2021 года № ___</w:t>
      </w:r>
    </w:p>
    <w:p w:rsidR="0070791A" w:rsidRPr="00CA1B45" w:rsidRDefault="0070791A" w:rsidP="007079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0791A" w:rsidRPr="00CA1B45" w:rsidRDefault="0070791A" w:rsidP="007079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45">
        <w:rPr>
          <w:rFonts w:ascii="Times New Roman" w:hAnsi="Times New Roman"/>
          <w:sz w:val="28"/>
          <w:szCs w:val="28"/>
        </w:rPr>
        <w:t xml:space="preserve">             </w:t>
      </w:r>
      <w:r w:rsidRPr="00CA1B45">
        <w:rPr>
          <w:rFonts w:ascii="Times New Roman" w:hAnsi="Times New Roman"/>
          <w:b/>
          <w:sz w:val="28"/>
          <w:szCs w:val="28"/>
        </w:rPr>
        <w:t>О внесении изменений и дополнений в Административный регламент «</w:t>
      </w:r>
      <w:r w:rsidRPr="00CA1B45">
        <w:rPr>
          <w:rFonts w:ascii="Times New Roman" w:hAnsi="Times New Roman"/>
          <w:b/>
          <w:spacing w:val="-1"/>
          <w:sz w:val="28"/>
          <w:szCs w:val="28"/>
        </w:rPr>
        <w:t xml:space="preserve">Об утверждение Административного регламента предоставления муниципальной услуги «Признание граждан </w:t>
      </w:r>
      <w:proofErr w:type="gramStart"/>
      <w:r w:rsidRPr="00CA1B45">
        <w:rPr>
          <w:rFonts w:ascii="Times New Roman" w:hAnsi="Times New Roman"/>
          <w:b/>
          <w:spacing w:val="-1"/>
          <w:sz w:val="28"/>
          <w:szCs w:val="28"/>
        </w:rPr>
        <w:t>малоимущими</w:t>
      </w:r>
      <w:proofErr w:type="gramEnd"/>
      <w:r w:rsidRPr="00CA1B45">
        <w:rPr>
          <w:rFonts w:ascii="Times New Roman" w:hAnsi="Times New Roman"/>
          <w:b/>
          <w:spacing w:val="-1"/>
          <w:sz w:val="28"/>
          <w:szCs w:val="28"/>
        </w:rPr>
        <w:t xml:space="preserve"> в целях постановки их на учет в качестве нуждающихся в жилых помещениях» в администрации сельского поселения 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Урманаевский</w:t>
      </w:r>
      <w:proofErr w:type="spellEnd"/>
      <w:r w:rsidRPr="00CA1B45">
        <w:rPr>
          <w:rFonts w:ascii="Times New Roman" w:hAnsi="Times New Roman"/>
          <w:b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CA1B45">
        <w:rPr>
          <w:rFonts w:ascii="Times New Roman" w:hAnsi="Times New Roman"/>
          <w:b/>
          <w:spacing w:val="-1"/>
          <w:sz w:val="28"/>
          <w:szCs w:val="28"/>
        </w:rPr>
        <w:t>Бакалинский</w:t>
      </w:r>
      <w:proofErr w:type="spellEnd"/>
      <w:r w:rsidRPr="00CA1B45">
        <w:rPr>
          <w:rFonts w:ascii="Times New Roman" w:hAnsi="Times New Roman"/>
          <w:b/>
          <w:spacing w:val="-1"/>
          <w:sz w:val="28"/>
          <w:szCs w:val="28"/>
        </w:rPr>
        <w:t xml:space="preserve"> район Республики Башкортостан</w:t>
      </w:r>
      <w:r w:rsidRPr="00CA1B45">
        <w:rPr>
          <w:rFonts w:ascii="Times New Roman" w:hAnsi="Times New Roman"/>
          <w:b/>
          <w:sz w:val="28"/>
          <w:szCs w:val="28"/>
        </w:rPr>
        <w:t xml:space="preserve">», утвержденного постановлением </w:t>
      </w:r>
      <w:r w:rsidR="00876B8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A1B45">
        <w:rPr>
          <w:rFonts w:ascii="Times New Roman" w:hAnsi="Times New Roman"/>
          <w:b/>
          <w:sz w:val="28"/>
          <w:szCs w:val="28"/>
        </w:rPr>
        <w:t xml:space="preserve"> от 04 декабря 2020 года № 48</w:t>
      </w:r>
    </w:p>
    <w:p w:rsidR="0070791A" w:rsidRPr="005339B2" w:rsidRDefault="0070791A" w:rsidP="0070791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C7D">
        <w:rPr>
          <w:rFonts w:ascii="Times New Roman" w:hAnsi="Times New Roman"/>
          <w:color w:val="000000"/>
          <w:spacing w:val="-5"/>
          <w:sz w:val="28"/>
          <w:szCs w:val="28"/>
        </w:rPr>
        <w:t xml:space="preserve">Рассмотрев  экспертное заключение Государственного комитета Республики Башкортостан по  делам юстиции от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26 ноября</w:t>
      </w:r>
      <w:r w:rsidRPr="00704C7D">
        <w:rPr>
          <w:rFonts w:ascii="Times New Roman" w:hAnsi="Times New Roman"/>
          <w:color w:val="000000"/>
          <w:spacing w:val="-5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 w:rsidRPr="00704C7D">
        <w:rPr>
          <w:rFonts w:ascii="Times New Roman" w:hAnsi="Times New Roman"/>
          <w:color w:val="000000"/>
          <w:spacing w:val="-5"/>
          <w:sz w:val="28"/>
          <w:szCs w:val="28"/>
        </w:rPr>
        <w:t xml:space="preserve">  года  №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04C7D">
        <w:rPr>
          <w:rFonts w:ascii="Times New Roman" w:hAnsi="Times New Roman"/>
          <w:color w:val="000000"/>
          <w:spacing w:val="-5"/>
          <w:sz w:val="28"/>
          <w:szCs w:val="28"/>
        </w:rPr>
        <w:t xml:space="preserve">НГР RU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03062205202000015  </w:t>
      </w:r>
      <w:r w:rsidRPr="00704C7D">
        <w:rPr>
          <w:rFonts w:ascii="Times New Roman" w:hAnsi="Times New Roman"/>
          <w:color w:val="000000"/>
          <w:spacing w:val="-5"/>
          <w:sz w:val="28"/>
          <w:szCs w:val="28"/>
        </w:rPr>
        <w:t>на  постановление администрации</w:t>
      </w:r>
      <w:r w:rsidRPr="00704C7D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704C7D">
        <w:rPr>
          <w:rFonts w:ascii="Times New Roman" w:hAnsi="Times New Roman"/>
          <w:sz w:val="28"/>
          <w:szCs w:val="28"/>
        </w:rPr>
        <w:t xml:space="preserve"> сельсовет </w:t>
      </w:r>
      <w:r w:rsidRPr="00704C7D">
        <w:rPr>
          <w:rFonts w:ascii="Times New Roman" w:hAnsi="Times New Roman"/>
          <w:spacing w:val="-3"/>
          <w:sz w:val="28"/>
          <w:szCs w:val="28"/>
        </w:rPr>
        <w:t xml:space="preserve">от </w:t>
      </w:r>
      <w:r>
        <w:rPr>
          <w:rFonts w:ascii="Times New Roman" w:hAnsi="Times New Roman"/>
          <w:spacing w:val="-3"/>
          <w:sz w:val="28"/>
          <w:szCs w:val="28"/>
        </w:rPr>
        <w:t>04 декабря 2020</w:t>
      </w:r>
      <w:r w:rsidRPr="00704C7D">
        <w:rPr>
          <w:rFonts w:ascii="Times New Roman" w:hAnsi="Times New Roman"/>
          <w:spacing w:val="-3"/>
          <w:sz w:val="28"/>
          <w:szCs w:val="28"/>
        </w:rPr>
        <w:t xml:space="preserve"> года  № </w:t>
      </w:r>
      <w:r>
        <w:rPr>
          <w:rFonts w:ascii="Times New Roman" w:hAnsi="Times New Roman"/>
          <w:spacing w:val="-3"/>
          <w:sz w:val="28"/>
          <w:szCs w:val="28"/>
        </w:rPr>
        <w:t>48</w:t>
      </w:r>
      <w:r w:rsidRPr="00704C7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339B2">
        <w:rPr>
          <w:rFonts w:ascii="Times New Roman" w:hAnsi="Times New Roman"/>
          <w:sz w:val="28"/>
          <w:szCs w:val="28"/>
        </w:rPr>
        <w:t>«</w:t>
      </w:r>
      <w:r w:rsidRPr="005339B2">
        <w:rPr>
          <w:rFonts w:ascii="Times New Roman" w:hAnsi="Times New Roman"/>
          <w:spacing w:val="-1"/>
          <w:sz w:val="28"/>
          <w:szCs w:val="28"/>
        </w:rPr>
        <w:t>Об утверждение Административного регламента предоставления муниципальной услуги «</w:t>
      </w:r>
      <w:r w:rsidRPr="00306CBE">
        <w:rPr>
          <w:rFonts w:ascii="Times New Roman" w:hAnsi="Times New Roman"/>
          <w:spacing w:val="-1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помещениях»</w:t>
      </w:r>
      <w:r w:rsidRPr="005339B2">
        <w:rPr>
          <w:rFonts w:ascii="Times New Roman" w:hAnsi="Times New Roman"/>
          <w:spacing w:val="-1"/>
          <w:sz w:val="28"/>
          <w:szCs w:val="28"/>
        </w:rPr>
        <w:t xml:space="preserve"> в </w:t>
      </w:r>
      <w:r>
        <w:rPr>
          <w:rFonts w:ascii="Times New Roman" w:hAnsi="Times New Roman"/>
          <w:spacing w:val="-1"/>
          <w:sz w:val="28"/>
          <w:szCs w:val="28"/>
        </w:rPr>
        <w:t xml:space="preserve">администрации </w:t>
      </w:r>
      <w:r w:rsidRPr="005339B2">
        <w:rPr>
          <w:rFonts w:ascii="Times New Roman" w:hAnsi="Times New Roman"/>
          <w:spacing w:val="-1"/>
          <w:sz w:val="28"/>
          <w:szCs w:val="28"/>
        </w:rPr>
        <w:t>сельск</w:t>
      </w:r>
      <w:r>
        <w:rPr>
          <w:rFonts w:ascii="Times New Roman" w:hAnsi="Times New Roman"/>
          <w:spacing w:val="-1"/>
          <w:sz w:val="28"/>
          <w:szCs w:val="28"/>
        </w:rPr>
        <w:t>ого</w:t>
      </w:r>
      <w:r w:rsidRPr="005339B2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 w:rsidRPr="005339B2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Урманаевский</w:t>
      </w:r>
      <w:proofErr w:type="spellEnd"/>
      <w:r w:rsidRPr="005339B2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</w:t>
      </w:r>
      <w:proofErr w:type="gramEnd"/>
      <w:r w:rsidRPr="005339B2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5339B2">
        <w:rPr>
          <w:rFonts w:ascii="Times New Roman" w:hAnsi="Times New Roman"/>
          <w:spacing w:val="-1"/>
          <w:sz w:val="28"/>
          <w:szCs w:val="28"/>
        </w:rPr>
        <w:t xml:space="preserve">района </w:t>
      </w:r>
      <w:proofErr w:type="spellStart"/>
      <w:r w:rsidRPr="005339B2">
        <w:rPr>
          <w:rFonts w:ascii="Times New Roman" w:hAnsi="Times New Roman"/>
          <w:spacing w:val="-1"/>
          <w:sz w:val="28"/>
          <w:szCs w:val="28"/>
        </w:rPr>
        <w:t>Бакалинский</w:t>
      </w:r>
      <w:proofErr w:type="spellEnd"/>
      <w:r w:rsidRPr="005339B2">
        <w:rPr>
          <w:rFonts w:ascii="Times New Roman" w:hAnsi="Times New Roman"/>
          <w:spacing w:val="-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в соответствии с Конституцией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 № 210-ФЗ «Об организации государственных и муниципальных услуг», Конституцией Республики Башкортостан, Законом Республики Башкортостан от 18 марта 2005 года № 162-з « О местном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самоуправлении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Республики Башкортостан», Законом Республики Башкортостан от 2 декабря 2005 года № 250-з « О регулировании жилищных отношений в Республике Башкортостан»  </w:t>
      </w:r>
      <w:r w:rsidRPr="005339B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5339B2"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5339B2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339B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0791A" w:rsidRPr="00231E1A" w:rsidRDefault="0070791A" w:rsidP="007079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 xml:space="preserve">ПОСТАНОВЛЯЕТ:                           </w:t>
      </w:r>
    </w:p>
    <w:p w:rsidR="0070791A" w:rsidRPr="00CA1B45" w:rsidRDefault="0070791A" w:rsidP="0070791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Pr="00CA1B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1B45">
        <w:rPr>
          <w:rFonts w:ascii="Times New Roman" w:hAnsi="Times New Roman"/>
          <w:sz w:val="28"/>
          <w:szCs w:val="28"/>
        </w:rPr>
        <w:t xml:space="preserve">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CA1B4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1B4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CA1B45">
        <w:rPr>
          <w:rFonts w:ascii="Times New Roman" w:hAnsi="Times New Roman"/>
          <w:sz w:val="28"/>
          <w:szCs w:val="28"/>
        </w:rPr>
        <w:t xml:space="preserve"> район Республики Башкортостан от 04.12.2020 № 48 «</w:t>
      </w:r>
      <w:r w:rsidRPr="00CA1B45">
        <w:rPr>
          <w:rFonts w:ascii="Times New Roman" w:hAnsi="Times New Roman"/>
          <w:spacing w:val="-1"/>
          <w:sz w:val="28"/>
          <w:szCs w:val="28"/>
        </w:rPr>
        <w:t>Об утверждение 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помещениях» в админи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 w:rsidRPr="00CA1B45">
        <w:rPr>
          <w:rFonts w:ascii="Times New Roman" w:hAnsi="Times New Roman"/>
          <w:spacing w:val="-1"/>
          <w:sz w:val="28"/>
          <w:szCs w:val="28"/>
        </w:rPr>
        <w:t xml:space="preserve">трации сельского поселения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Урманаевский</w:t>
      </w:r>
      <w:proofErr w:type="spellEnd"/>
      <w:r w:rsidRPr="00CA1B45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CA1B45">
        <w:rPr>
          <w:rFonts w:ascii="Times New Roman" w:hAnsi="Times New Roman"/>
          <w:spacing w:val="-1"/>
          <w:sz w:val="28"/>
          <w:szCs w:val="28"/>
        </w:rPr>
        <w:t>Бакалинский</w:t>
      </w:r>
      <w:proofErr w:type="spellEnd"/>
      <w:r w:rsidRPr="00CA1B45">
        <w:rPr>
          <w:rFonts w:ascii="Times New Roman" w:hAnsi="Times New Roman"/>
          <w:spacing w:val="-1"/>
          <w:sz w:val="28"/>
          <w:szCs w:val="28"/>
        </w:rPr>
        <w:t xml:space="preserve"> район </w:t>
      </w:r>
      <w:r w:rsidRPr="00CA1B45">
        <w:rPr>
          <w:rFonts w:ascii="Times New Roman" w:hAnsi="Times New Roman"/>
          <w:spacing w:val="-1"/>
          <w:sz w:val="28"/>
          <w:szCs w:val="28"/>
        </w:rPr>
        <w:lastRenderedPageBreak/>
        <w:t>Республики Башкортостан</w:t>
      </w:r>
      <w:r w:rsidRPr="00CA1B45">
        <w:rPr>
          <w:rFonts w:ascii="Times New Roman" w:hAnsi="Times New Roman"/>
          <w:sz w:val="28"/>
          <w:szCs w:val="28"/>
        </w:rPr>
        <w:t>»</w:t>
      </w:r>
      <w:r w:rsidRPr="00CA1B45">
        <w:rPr>
          <w:rFonts w:ascii="Times New Roman" w:hAnsi="Times New Roman"/>
          <w:bCs/>
          <w:sz w:val="28"/>
          <w:szCs w:val="28"/>
        </w:rPr>
        <w:t xml:space="preserve"> </w:t>
      </w:r>
      <w:r w:rsidRPr="00CA1B45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 и дополнения:</w:t>
      </w:r>
      <w:proofErr w:type="gramEnd"/>
    </w:p>
    <w:p w:rsidR="0070791A" w:rsidRPr="00231E1A" w:rsidRDefault="0070791A" w:rsidP="007079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791A" w:rsidRDefault="0070791A" w:rsidP="0070791A">
      <w:pPr>
        <w:pStyle w:val="a4"/>
        <w:ind w:left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E1A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70791A" w:rsidRPr="0038603A" w:rsidRDefault="0070791A" w:rsidP="0070791A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0791A" w:rsidRPr="00664ACD" w:rsidRDefault="0070791A" w:rsidP="0070791A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4ACD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664ACD">
        <w:rPr>
          <w:rFonts w:ascii="Times New Roman" w:eastAsia="Calibri" w:hAnsi="Times New Roman"/>
          <w:b/>
          <w:sz w:val="28"/>
          <w:szCs w:val="28"/>
        </w:rPr>
        <w:t xml:space="preserve">Наименование </w:t>
      </w:r>
      <w:r w:rsidRPr="00664ACD">
        <w:rPr>
          <w:rFonts w:ascii="Times New Roman" w:hAnsi="Times New Roman"/>
          <w:b/>
          <w:sz w:val="28"/>
          <w:szCs w:val="28"/>
        </w:rPr>
        <w:t>муниципальной</w:t>
      </w:r>
      <w:r w:rsidRPr="00664ACD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70791A" w:rsidRPr="00664ACD" w:rsidRDefault="0070791A" w:rsidP="00707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2.1 Признание граждан </w:t>
      </w:r>
      <w:proofErr w:type="gramStart"/>
      <w:r w:rsidRPr="00664AC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664ACD">
        <w:rPr>
          <w:rFonts w:ascii="Times New Roman" w:hAnsi="Times New Roman"/>
          <w:sz w:val="28"/>
          <w:szCs w:val="28"/>
        </w:rPr>
        <w:t xml:space="preserve"> в целях постановки их на учет в качестве нуждающихся в жилых помещениях.</w:t>
      </w: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64ACD">
        <w:rPr>
          <w:rFonts w:ascii="Times New Roman" w:eastAsia="Calibri" w:hAnsi="Times New Roman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664ACD">
        <w:rPr>
          <w:rFonts w:ascii="Times New Roman" w:eastAsia="Calibri" w:hAnsi="Times New Roman"/>
          <w:b/>
          <w:sz w:val="28"/>
          <w:szCs w:val="28"/>
        </w:rPr>
        <w:t>о(</w:t>
      </w:r>
      <w:proofErr w:type="gramEnd"/>
      <w:r w:rsidRPr="00664ACD">
        <w:rPr>
          <w:rFonts w:ascii="Times New Roman" w:eastAsia="Calibri" w:hAnsi="Times New Roman"/>
          <w:b/>
          <w:sz w:val="28"/>
          <w:szCs w:val="28"/>
        </w:rPr>
        <w:t>-щей) муниципальную услугу</w:t>
      </w: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664ACD">
        <w:rPr>
          <w:rFonts w:ascii="Times New Roman" w:hAnsi="Times New Roman"/>
          <w:sz w:val="28"/>
          <w:szCs w:val="28"/>
        </w:rPr>
        <w:t xml:space="preserve">2.2. </w:t>
      </w: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услуга предоставляется Администрацией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Урманаевский</w:t>
      </w:r>
      <w:proofErr w:type="spellEnd"/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64ACD">
        <w:rPr>
          <w:rFonts w:ascii="Times New Roman" w:eastAsia="Calibri" w:hAnsi="Times New Roman"/>
          <w:sz w:val="28"/>
          <w:szCs w:val="28"/>
          <w:lang w:eastAsia="en-US"/>
        </w:rPr>
        <w:t>Бакалинский</w:t>
      </w:r>
      <w:proofErr w:type="spellEnd"/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 (далее – Администрация СП).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hAnsi="Times New Roman"/>
          <w:sz w:val="28"/>
          <w:szCs w:val="28"/>
        </w:rPr>
        <w:t xml:space="preserve">2.3. </w:t>
      </w:r>
      <w:r w:rsidRPr="00664ACD">
        <w:rPr>
          <w:rFonts w:ascii="Times New Roman" w:eastAsia="Calibri" w:hAnsi="Times New Roman"/>
          <w:sz w:val="28"/>
          <w:szCs w:val="28"/>
          <w:lang w:eastAsia="en-US"/>
        </w:rPr>
        <w:t>В предоставлении муниципальной услуги принимает участие РГАУ МФЦ  при наличии соответствующего соглашения о взаимодействии.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При предоставлении муниципальной услуги Администрация </w:t>
      </w:r>
      <w:r>
        <w:rPr>
          <w:rFonts w:ascii="Times New Roman" w:eastAsia="Calibri" w:hAnsi="Times New Roman"/>
          <w:sz w:val="28"/>
          <w:szCs w:val="28"/>
          <w:lang w:eastAsia="en-US"/>
        </w:rPr>
        <w:t>СП</w:t>
      </w: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 взаимодействует </w:t>
      </w:r>
      <w:proofErr w:type="gramStart"/>
      <w:r w:rsidRPr="00664ACD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664AC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Федеральной службой судебных приставов.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2.4. При предоставлении муниципальной услуги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СП</w:t>
      </w:r>
      <w:r w:rsidRPr="00664ACD">
        <w:rPr>
          <w:rFonts w:ascii="Times New Roman" w:eastAsia="Calibri" w:hAnsi="Times New Roman"/>
          <w:sz w:val="28"/>
          <w:szCs w:val="28"/>
          <w:lang w:eastAsia="en-US"/>
        </w:rPr>
        <w:t>, РГАУ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664ACD">
        <w:rPr>
          <w:rFonts w:ascii="Times New Roman" w:eastAsia="Calibri" w:hAnsi="Times New Roman"/>
          <w:b/>
          <w:sz w:val="28"/>
          <w:szCs w:val="28"/>
        </w:rPr>
        <w:t xml:space="preserve">Описание результата предоставления </w:t>
      </w:r>
      <w:r w:rsidRPr="00664ACD">
        <w:rPr>
          <w:rFonts w:ascii="Times New Roman" w:hAnsi="Times New Roman"/>
          <w:b/>
          <w:sz w:val="28"/>
          <w:szCs w:val="28"/>
        </w:rPr>
        <w:t>муниципальной</w:t>
      </w:r>
      <w:r w:rsidRPr="00664ACD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являются: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Pr="00664ACD">
        <w:rPr>
          <w:rFonts w:ascii="Times New Roman" w:hAnsi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664ACD">
        <w:rPr>
          <w:rFonts w:ascii="Times New Roman" w:hAnsi="Times New Roman"/>
          <w:sz w:val="28"/>
          <w:szCs w:val="28"/>
        </w:rPr>
        <w:t>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мотивированный отказ </w:t>
      </w:r>
      <w:proofErr w:type="gramStart"/>
      <w:r w:rsidRPr="00664ACD">
        <w:rPr>
          <w:rFonts w:ascii="Times New Roman" w:hAnsi="Times New Roman"/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664ACD">
        <w:rPr>
          <w:rFonts w:ascii="Times New Roman" w:hAnsi="Times New Roman"/>
          <w:sz w:val="28"/>
          <w:szCs w:val="28"/>
        </w:rPr>
        <w:t>.</w:t>
      </w:r>
    </w:p>
    <w:p w:rsidR="0070791A" w:rsidRPr="00664ACD" w:rsidRDefault="0070791A" w:rsidP="00707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664ACD">
        <w:rPr>
          <w:rFonts w:ascii="Times New Roman" w:eastAsia="Calibri" w:hAnsi="Times New Roman"/>
          <w:b/>
          <w:sz w:val="28"/>
          <w:szCs w:val="28"/>
        </w:rPr>
        <w:t xml:space="preserve">Срок предоставления </w:t>
      </w:r>
      <w:r w:rsidRPr="00664AC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664ACD">
        <w:rPr>
          <w:rFonts w:ascii="Times New Roman" w:eastAsia="Calibri" w:hAnsi="Times New Roman"/>
          <w:b/>
          <w:sz w:val="28"/>
          <w:szCs w:val="28"/>
        </w:rPr>
        <w:t xml:space="preserve"> услуги, в том числе с учетом </w:t>
      </w:r>
      <w:r w:rsidRPr="00664ACD">
        <w:rPr>
          <w:rFonts w:ascii="Times New Roman" w:eastAsia="Calibri" w:hAnsi="Times New Roman"/>
          <w:b/>
          <w:sz w:val="28"/>
          <w:szCs w:val="28"/>
        </w:rPr>
        <w:lastRenderedPageBreak/>
        <w:t xml:space="preserve"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2.6. Срок принятия решения </w:t>
      </w:r>
      <w:proofErr w:type="gramStart"/>
      <w:r w:rsidRPr="00664ACD">
        <w:rPr>
          <w:rFonts w:ascii="Times New Roman" w:hAnsi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64ACD">
        <w:rPr>
          <w:rFonts w:ascii="Times New Roman" w:hAnsi="Times New Roman"/>
          <w:sz w:val="28"/>
          <w:szCs w:val="28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</w:t>
      </w:r>
      <w:r>
        <w:rPr>
          <w:rFonts w:ascii="Times New Roman" w:hAnsi="Times New Roman"/>
          <w:sz w:val="28"/>
          <w:szCs w:val="28"/>
        </w:rPr>
        <w:t>СП.</w:t>
      </w:r>
      <w:r w:rsidRPr="00664ACD">
        <w:rPr>
          <w:rFonts w:ascii="Times New Roman" w:hAnsi="Times New Roman"/>
          <w:sz w:val="28"/>
          <w:szCs w:val="28"/>
        </w:rPr>
        <w:t xml:space="preserve"> В том числе посредством почтового отправления, через РГАУ МФЦ либо в форме электронного документа с использованием РПГУ, и не должен превышать  30  рабочих дней.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Датой поступления заявления является: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при личном обращении заявителя в Администрацию </w:t>
      </w:r>
      <w:r>
        <w:rPr>
          <w:rFonts w:ascii="Times New Roman" w:eastAsia="Calibri" w:hAnsi="Times New Roman"/>
          <w:sz w:val="28"/>
          <w:szCs w:val="28"/>
          <w:lang w:eastAsia="en-US"/>
        </w:rPr>
        <w:t>СП</w:t>
      </w: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664ACD">
        <w:rPr>
          <w:rFonts w:ascii="Times New Roman" w:eastAsia="Calibri" w:hAnsi="Times New Roman"/>
          <w:sz w:val="28"/>
          <w:szCs w:val="28"/>
          <w:lang w:eastAsia="en-US"/>
        </w:rPr>
        <w:t>.;</w:t>
      </w:r>
      <w:proofErr w:type="gramEnd"/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664ACD">
        <w:rPr>
          <w:rFonts w:ascii="Times New Roman" w:hAnsi="Times New Roman"/>
          <w:color w:val="000000"/>
          <w:sz w:val="28"/>
          <w:szCs w:val="28"/>
        </w:rPr>
        <w:t xml:space="preserve">РГАУ МФЦ </w:t>
      </w:r>
      <w:r w:rsidRPr="00664ACD">
        <w:rPr>
          <w:rFonts w:ascii="Times New Roman" w:eastAsia="Calibri" w:hAnsi="Times New Roman"/>
          <w:sz w:val="28"/>
          <w:szCs w:val="28"/>
          <w:lang w:eastAsia="en-US"/>
        </w:rPr>
        <w:t>считается –  дата поступления в РГАУ МФЦ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при направлении заявления почтовым отправлением – день поступления в Администрацию </w:t>
      </w:r>
      <w:r>
        <w:rPr>
          <w:rFonts w:ascii="Times New Roman" w:eastAsia="Calibri" w:hAnsi="Times New Roman"/>
          <w:sz w:val="28"/>
          <w:szCs w:val="28"/>
          <w:lang w:eastAsia="en-US"/>
        </w:rPr>
        <w:t>СП</w:t>
      </w: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664ACD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proofErr w:type="gramEnd"/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664ACD">
        <w:rPr>
          <w:rFonts w:ascii="Times New Roman" w:eastAsia="Calibri" w:hAnsi="Times New Roman"/>
          <w:sz w:val="28"/>
          <w:szCs w:val="28"/>
          <w:lang w:eastAsia="en-US"/>
        </w:rPr>
        <w:t>малоимущим</w:t>
      </w:r>
      <w:proofErr w:type="gramEnd"/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664ACD">
        <w:rPr>
          <w:rFonts w:ascii="Times New Roman" w:eastAsia="Calibri" w:hAnsi="Times New Roman"/>
          <w:b/>
          <w:sz w:val="28"/>
          <w:szCs w:val="28"/>
        </w:rPr>
        <w:t xml:space="preserve"> Нормативные правовые акты, регулирующие предоставление </w:t>
      </w:r>
      <w:r w:rsidRPr="00664AC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664ACD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СП,</w:t>
      </w: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 в государственной  информационной системе Реестр </w:t>
      </w:r>
      <w:r w:rsidRPr="00664AC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государственных и муниципальных услуг (функций) Республики Башкортостан» и на РПГУ.</w:t>
      </w:r>
    </w:p>
    <w:p w:rsidR="0070791A" w:rsidRPr="00664ACD" w:rsidRDefault="0070791A" w:rsidP="007079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1A" w:rsidRPr="00664ACD" w:rsidRDefault="0070791A" w:rsidP="007079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AC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791A" w:rsidRPr="00664ACD" w:rsidRDefault="0070791A" w:rsidP="007079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bCs/>
          <w:sz w:val="28"/>
          <w:szCs w:val="28"/>
        </w:rPr>
        <w:t xml:space="preserve">2.8. </w:t>
      </w:r>
      <w:r w:rsidRPr="00664ACD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2.8.1. Заявление по форме согласно приложению № 1 к настоящему Административному регламенту, поданное в адрес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664ACD">
        <w:rPr>
          <w:rFonts w:ascii="Times New Roman" w:hAnsi="Times New Roman"/>
          <w:sz w:val="28"/>
          <w:szCs w:val="28"/>
        </w:rPr>
        <w:t xml:space="preserve"> следующими способами: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1) в форме документа на бумажном носителе – посредством личного обращения в Администрацию </w:t>
      </w:r>
      <w:r>
        <w:rPr>
          <w:rFonts w:ascii="Times New Roman" w:hAnsi="Times New Roman"/>
          <w:sz w:val="28"/>
          <w:szCs w:val="28"/>
        </w:rPr>
        <w:t>СП,</w:t>
      </w:r>
      <w:r w:rsidRPr="00664ACD">
        <w:rPr>
          <w:rFonts w:ascii="Times New Roman" w:hAnsi="Times New Roman"/>
          <w:sz w:val="28"/>
          <w:szCs w:val="28"/>
        </w:rPr>
        <w:t xml:space="preserve">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0000"/>
        </w:rPr>
      </w:pPr>
      <w:r w:rsidRPr="00664ACD">
        <w:rPr>
          <w:rFonts w:ascii="Times New Roman" w:hAnsi="Times New Roman"/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664ACD">
        <w:rPr>
          <w:rFonts w:ascii="Times New Roman" w:hAnsi="Times New Roman"/>
          <w:sz w:val="28"/>
          <w:szCs w:val="28"/>
        </w:rPr>
        <w:t xml:space="preserve"> (далее – предоставление посредством электронной почты). 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в виде бумажного документа, который заявитель получает непосредственно при  личном обращении в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664ACD">
        <w:rPr>
          <w:rFonts w:ascii="Times New Roman" w:hAnsi="Times New Roman"/>
          <w:sz w:val="28"/>
          <w:szCs w:val="28"/>
        </w:rPr>
        <w:t>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в виде электронного документа,  размещенного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СП,</w:t>
      </w:r>
      <w:r w:rsidRPr="00664ACD">
        <w:rPr>
          <w:rFonts w:ascii="Times New Roman" w:hAnsi="Times New Roman"/>
          <w:sz w:val="28"/>
          <w:szCs w:val="28"/>
        </w:rPr>
        <w:t xml:space="preserve"> ссылка на который направляется заявителю посредством электронной почты;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2.8.2. Документы, удостоверяющий личность Заявителя каждого члена семьи Заявителя для лиц старше 14 лет.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2.8.4. Свидетельства о государственной регистрации рождения детей, являющихся членами семьи Заявителя, выданные компетентными органами </w:t>
      </w:r>
      <w:r w:rsidRPr="00664ACD">
        <w:rPr>
          <w:rFonts w:ascii="Times New Roman" w:hAnsi="Times New Roman"/>
          <w:sz w:val="28"/>
          <w:szCs w:val="28"/>
        </w:rPr>
        <w:lastRenderedPageBreak/>
        <w:t>иностранного государства, и их нотариально удостоверенный перевод на русском языке.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2.8.7. </w:t>
      </w:r>
      <w:proofErr w:type="gramStart"/>
      <w:r w:rsidRPr="00664ACD">
        <w:rPr>
          <w:rFonts w:ascii="Times New Roman" w:hAnsi="Times New Roman"/>
          <w:sz w:val="28"/>
          <w:szCs w:val="28"/>
        </w:rPr>
        <w:t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  <w:r w:rsidRPr="00664ACD">
        <w:rPr>
          <w:rFonts w:ascii="Times New Roman" w:hAnsi="Times New Roman"/>
          <w:sz w:val="28"/>
          <w:szCs w:val="28"/>
        </w:rPr>
        <w:t xml:space="preserve"> иные </w:t>
      </w:r>
      <w:proofErr w:type="gramStart"/>
      <w:r w:rsidRPr="00664ACD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664ACD">
        <w:rPr>
          <w:rFonts w:ascii="Times New Roman" w:hAnsi="Times New Roman"/>
          <w:sz w:val="28"/>
          <w:szCs w:val="28"/>
        </w:rP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664ACD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664ACD">
        <w:rPr>
          <w:rFonts w:ascii="Times New Roman" w:hAnsi="Times New Roman"/>
          <w:sz w:val="28"/>
          <w:szCs w:val="28"/>
        </w:rPr>
        <w:t>: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документы о трудовой деятельности, трудовом стаже (за периоды до 1 января 2020 года).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hAnsi="Times New Roman"/>
          <w:sz w:val="28"/>
          <w:szCs w:val="28"/>
        </w:rPr>
        <w:t xml:space="preserve">2.8.9. </w:t>
      </w:r>
      <w:r w:rsidRPr="00664ACD">
        <w:rPr>
          <w:rFonts w:ascii="Times New Roman" w:eastAsia="Calibri" w:hAnsi="Times New Roman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2.8.10.</w:t>
      </w:r>
      <w:r w:rsidRPr="00664ACD">
        <w:rPr>
          <w:rFonts w:ascii="Times New Roman" w:hAnsi="Times New Roman"/>
          <w:sz w:val="28"/>
          <w:szCs w:val="28"/>
        </w:rPr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2.9. В случае личного обращения в </w:t>
      </w:r>
      <w:r>
        <w:rPr>
          <w:rFonts w:ascii="Times New Roman" w:hAnsi="Times New Roman"/>
          <w:sz w:val="28"/>
          <w:szCs w:val="28"/>
        </w:rPr>
        <w:t>СП</w:t>
      </w:r>
      <w:r w:rsidRPr="00664ACD">
        <w:rPr>
          <w:rFonts w:ascii="Times New Roman" w:hAnsi="Times New Roman"/>
          <w:sz w:val="28"/>
          <w:szCs w:val="28"/>
        </w:rPr>
        <w:t>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</w:t>
      </w:r>
      <w:r w:rsidRPr="00664ACD">
        <w:rPr>
          <w:rFonts w:ascii="Times New Roman" w:hAnsi="Times New Roman"/>
          <w:sz w:val="28"/>
          <w:szCs w:val="28"/>
        </w:rPr>
        <w:lastRenderedPageBreak/>
        <w:t>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664ACD">
        <w:rPr>
          <w:rFonts w:ascii="Times New Roman" w:eastAsia="Calibri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664ACD">
        <w:rPr>
          <w:rFonts w:ascii="Times New Roman" w:hAnsi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91A" w:rsidRPr="00664ACD" w:rsidRDefault="0070791A" w:rsidP="007079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2.11. Для предоставления муниципальной услуги </w:t>
      </w:r>
      <w:bookmarkStart w:id="0" w:name="Par196"/>
      <w:bookmarkEnd w:id="0"/>
      <w:r w:rsidRPr="00664ACD">
        <w:rPr>
          <w:rFonts w:ascii="Times New Roman" w:hAnsi="Times New Roman"/>
          <w:sz w:val="28"/>
          <w:szCs w:val="28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70791A" w:rsidRPr="00664ACD" w:rsidRDefault="0070791A" w:rsidP="007079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70791A" w:rsidRPr="00664ACD" w:rsidRDefault="0070791A" w:rsidP="007079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копию финансового лицевого счета;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4ACD">
        <w:rPr>
          <w:rFonts w:ascii="Times New Roman" w:hAnsi="Times New Roman"/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справку из Управления государственной </w:t>
      </w:r>
      <w:proofErr w:type="gramStart"/>
      <w:r w:rsidRPr="00664ACD">
        <w:rPr>
          <w:rFonts w:ascii="Times New Roman" w:hAnsi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664ACD">
        <w:rPr>
          <w:rFonts w:ascii="Times New Roman" w:hAnsi="Times New Roman"/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664ACD">
        <w:rPr>
          <w:rFonts w:ascii="Times New Roman" w:hAnsi="Times New Roman"/>
          <w:bCs/>
          <w:sz w:val="28"/>
          <w:szCs w:val="28"/>
        </w:rPr>
        <w:t>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ACD">
        <w:rPr>
          <w:rFonts w:ascii="Times New Roman" w:hAnsi="Times New Roman"/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664ACD">
        <w:rPr>
          <w:rFonts w:ascii="Times New Roman" w:hAnsi="Times New Roman"/>
          <w:sz w:val="28"/>
          <w:szCs w:val="28"/>
        </w:rPr>
        <w:t>, в случае если права на указанные объекты не зарегистрированы в Едином государственном реестре недвижимости;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4AC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сведения </w:t>
      </w:r>
      <w:r w:rsidRPr="00664ACD">
        <w:rPr>
          <w:rFonts w:ascii="Times New Roman" w:hAnsi="Times New Roman"/>
          <w:color w:val="000000"/>
          <w:sz w:val="28"/>
          <w:szCs w:val="28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 w:rsidRPr="00664AC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64ACD">
        <w:rPr>
          <w:rFonts w:ascii="Times New Roman" w:hAnsi="Times New Roman"/>
          <w:sz w:val="28"/>
          <w:szCs w:val="28"/>
        </w:rPr>
        <w:t xml:space="preserve">документы, выданные зарегистрированным лицам в соответствии с Федеральным </w:t>
      </w:r>
      <w:hyperlink r:id="rId4" w:history="1">
        <w:r w:rsidRPr="00664ACD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64ACD">
        <w:rPr>
          <w:rFonts w:ascii="Times New Roman" w:hAnsi="Times New Roman"/>
          <w:sz w:val="28"/>
          <w:szCs w:val="28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  <w:proofErr w:type="gramEnd"/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4ACD">
        <w:rPr>
          <w:rFonts w:ascii="Times New Roman" w:hAnsi="Times New Roman"/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4ACD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70791A" w:rsidRPr="00664ACD" w:rsidRDefault="0070791A" w:rsidP="007079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0791A" w:rsidRPr="00664ACD" w:rsidRDefault="0070791A" w:rsidP="00707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ACD">
        <w:rPr>
          <w:rFonts w:ascii="Times New Roman" w:hAnsi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5" w:history="1">
        <w:r w:rsidRPr="00664ACD">
          <w:rPr>
            <w:rStyle w:val="a3"/>
            <w:rFonts w:ascii="Times New Roman" w:hAnsi="Times New Roman"/>
            <w:color w:val="000000"/>
            <w:sz w:val="28"/>
            <w:szCs w:val="28"/>
          </w:rPr>
          <w:t>части 6 статьи 7</w:t>
        </w:r>
      </w:hyperlink>
      <w:r w:rsidRPr="00664ACD">
        <w:rPr>
          <w:rFonts w:ascii="Times New Roman" w:hAnsi="Times New Roman"/>
          <w:sz w:val="28"/>
          <w:szCs w:val="28"/>
        </w:rPr>
        <w:t xml:space="preserve"> Федерального закона от 27</w:t>
      </w:r>
      <w:proofErr w:type="gramEnd"/>
      <w:r w:rsidRPr="00664ACD">
        <w:rPr>
          <w:rFonts w:ascii="Times New Roman" w:hAnsi="Times New Roman"/>
          <w:sz w:val="28"/>
          <w:szCs w:val="28"/>
        </w:rPr>
        <w:t xml:space="preserve"> июля 2010 года № 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70791A" w:rsidRPr="00664ACD" w:rsidRDefault="0070791A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в) </w:t>
      </w:r>
      <w:r w:rsidRPr="00664ACD">
        <w:rPr>
          <w:rFonts w:ascii="Times New Roman" w:eastAsia="Calibri" w:hAnsi="Times New Roman"/>
          <w:sz w:val="28"/>
          <w:szCs w:val="28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Pr="00664ACD">
        <w:rPr>
          <w:rFonts w:ascii="Times New Roman" w:hAnsi="Times New Roman"/>
          <w:sz w:val="28"/>
          <w:szCs w:val="28"/>
        </w:rPr>
        <w:t>;</w:t>
      </w:r>
    </w:p>
    <w:p w:rsidR="0070791A" w:rsidRPr="00664ACD" w:rsidRDefault="0070791A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proofErr w:type="gramStart"/>
      <w:r w:rsidRPr="00664ACD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664ACD">
        <w:rPr>
          <w:rFonts w:ascii="Times New Roman" w:hAnsi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64ACD">
        <w:rPr>
          <w:rFonts w:ascii="Times New Roman" w:eastAsia="Calibri" w:hAnsi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2.14. </w:t>
      </w:r>
      <w:r w:rsidRPr="00664ACD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0791A" w:rsidRPr="00664ACD" w:rsidRDefault="0070791A" w:rsidP="007079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64ACD">
        <w:rPr>
          <w:rFonts w:ascii="Times New Roman" w:hAnsi="Times New Roman"/>
          <w:sz w:val="28"/>
          <w:szCs w:val="28"/>
        </w:rPr>
        <w:t>неустановление</w:t>
      </w:r>
      <w:proofErr w:type="spellEnd"/>
      <w:r w:rsidRPr="00664ACD">
        <w:rPr>
          <w:rFonts w:ascii="Times New Roman" w:hAnsi="Times New Roman"/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664ACD">
        <w:rPr>
          <w:rFonts w:ascii="Times New Roman" w:hAnsi="Times New Roman"/>
          <w:sz w:val="28"/>
          <w:szCs w:val="28"/>
        </w:rPr>
        <w:t>непрндъявление</w:t>
      </w:r>
      <w:proofErr w:type="spellEnd"/>
      <w:r w:rsidRPr="00664ACD">
        <w:rPr>
          <w:rFonts w:ascii="Times New Roman" w:hAnsi="Times New Roman"/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664ACD"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 w:rsidRPr="00664ACD">
        <w:rPr>
          <w:rFonts w:ascii="Times New Roman" w:hAnsi="Times New Roman"/>
          <w:sz w:val="28"/>
          <w:szCs w:val="28"/>
        </w:rPr>
        <w:t xml:space="preserve"> полномочий представителя;</w:t>
      </w:r>
    </w:p>
    <w:p w:rsidR="0070791A" w:rsidRPr="00664ACD" w:rsidRDefault="0070791A" w:rsidP="007079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б) с заявлением обратилось ненадлежащее лицо;</w:t>
      </w:r>
    </w:p>
    <w:p w:rsidR="0070791A" w:rsidRPr="00664ACD" w:rsidRDefault="0070791A" w:rsidP="007079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в) заявление подано в орган, не уполномоченный на его рассмотрение.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 xml:space="preserve">2.15. </w:t>
      </w:r>
      <w:r w:rsidRPr="00664ACD">
        <w:rPr>
          <w:rFonts w:ascii="Times New Roman" w:hAnsi="Times New Roman"/>
          <w:sz w:val="28"/>
          <w:szCs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664ACD">
        <w:rPr>
          <w:rFonts w:ascii="Times New Roman" w:hAnsi="Times New Roman"/>
          <w:sz w:val="28"/>
          <w:szCs w:val="28"/>
        </w:rPr>
        <w:t>неустановления</w:t>
      </w:r>
      <w:proofErr w:type="spellEnd"/>
      <w:r w:rsidRPr="00664ACD">
        <w:rPr>
          <w:rFonts w:ascii="Times New Roman" w:hAnsi="Times New Roman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64ACD">
        <w:rPr>
          <w:rFonts w:ascii="Times New Roman" w:eastAsia="Calibri" w:hAnsi="Times New Roman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AC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91A" w:rsidRPr="00664ACD" w:rsidRDefault="0070791A" w:rsidP="00707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2.16. </w:t>
      </w:r>
      <w:r w:rsidRPr="00664ACD">
        <w:rPr>
          <w:rFonts w:ascii="Times New Roman" w:eastAsia="Calibri" w:hAnsi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664ACD">
        <w:rPr>
          <w:rFonts w:ascii="Times New Roman" w:hAnsi="Times New Roman"/>
          <w:sz w:val="28"/>
          <w:szCs w:val="28"/>
        </w:rPr>
        <w:t>.</w:t>
      </w:r>
    </w:p>
    <w:p w:rsidR="0070791A" w:rsidRPr="00664ACD" w:rsidRDefault="0070791A" w:rsidP="00707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предоставление заявителем неполных и (или) недостоверных сведений;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ACD">
        <w:rPr>
          <w:rFonts w:ascii="Times New Roman" w:hAnsi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</w:t>
      </w:r>
      <w:r w:rsidRPr="00664ACD">
        <w:rPr>
          <w:rFonts w:ascii="Times New Roman" w:hAnsi="Times New Roman"/>
          <w:sz w:val="28"/>
          <w:szCs w:val="28"/>
        </w:rPr>
        <w:lastRenderedPageBreak/>
        <w:t>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664ACD">
        <w:rPr>
          <w:rFonts w:ascii="Times New Roman" w:hAnsi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664ACD">
        <w:rPr>
          <w:rFonts w:ascii="Times New Roman" w:hAnsi="Times New Roman"/>
          <w:sz w:val="28"/>
          <w:szCs w:val="28"/>
        </w:rPr>
        <w:t>дств дл</w:t>
      </w:r>
      <w:proofErr w:type="gramEnd"/>
      <w:r w:rsidRPr="00664ACD">
        <w:rPr>
          <w:rFonts w:ascii="Times New Roman" w:hAnsi="Times New Roman"/>
          <w:sz w:val="28"/>
          <w:szCs w:val="28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664ACD">
        <w:rPr>
          <w:rFonts w:ascii="Times New Roman" w:eastAsia="Calibri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бесплатно.</w:t>
      </w:r>
    </w:p>
    <w:p w:rsidR="0070791A" w:rsidRPr="00664ACD" w:rsidRDefault="0070791A" w:rsidP="00707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ACD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64ACD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664ACD">
        <w:rPr>
          <w:rFonts w:ascii="Times New Roman" w:hAnsi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664ACD">
        <w:rPr>
          <w:rFonts w:ascii="Times New Roman" w:eastAsia="Calibri" w:hAnsi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hAnsi="Times New Roman"/>
          <w:sz w:val="28"/>
          <w:szCs w:val="28"/>
        </w:rPr>
        <w:t xml:space="preserve">2.21. </w:t>
      </w:r>
      <w:r w:rsidRPr="00664ACD">
        <w:rPr>
          <w:rFonts w:ascii="Times New Roman" w:eastAsia="Calibri" w:hAnsi="Times New Roman"/>
          <w:sz w:val="28"/>
          <w:szCs w:val="28"/>
          <w:lang w:eastAsia="en-US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64ACD">
        <w:rPr>
          <w:rFonts w:ascii="Times New Roman" w:eastAsia="Calibri" w:hAnsi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Pr="00664ACD">
        <w:rPr>
          <w:rFonts w:ascii="Times New Roman" w:eastAsia="Calibri" w:hAnsi="Times New Roman"/>
          <w:b/>
          <w:sz w:val="28"/>
          <w:szCs w:val="28"/>
        </w:rPr>
        <w:lastRenderedPageBreak/>
        <w:t>муниципальной услуги, в том числе в электронной форме</w:t>
      </w: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2.22. Все заявления, поступившие в </w:t>
      </w:r>
      <w:r>
        <w:rPr>
          <w:rFonts w:ascii="Times New Roman" w:hAnsi="Times New Roman"/>
          <w:sz w:val="28"/>
          <w:szCs w:val="28"/>
        </w:rPr>
        <w:t>СП</w:t>
      </w:r>
      <w:r w:rsidRPr="00664ACD">
        <w:rPr>
          <w:rFonts w:ascii="Times New Roman" w:hAnsi="Times New Roman"/>
          <w:sz w:val="28"/>
          <w:szCs w:val="28"/>
        </w:rPr>
        <w:t xml:space="preserve">, принятые к рассмотрению Администрацией </w:t>
      </w:r>
      <w:r>
        <w:rPr>
          <w:rFonts w:ascii="Times New Roman" w:hAnsi="Times New Roman"/>
          <w:sz w:val="28"/>
          <w:szCs w:val="28"/>
        </w:rPr>
        <w:t>СП,</w:t>
      </w:r>
      <w:r w:rsidRPr="00664ACD">
        <w:rPr>
          <w:rFonts w:ascii="Times New Roman" w:hAnsi="Times New Roman"/>
          <w:sz w:val="28"/>
          <w:szCs w:val="28"/>
        </w:rPr>
        <w:t xml:space="preserve"> подлежат регистрации в течение 1 рабочего дня.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4ACD">
        <w:rPr>
          <w:rFonts w:ascii="Times New Roman" w:eastAsia="Calibri" w:hAnsi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0791A" w:rsidRPr="00664ACD" w:rsidRDefault="0070791A" w:rsidP="007079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64ACD">
        <w:rPr>
          <w:rFonts w:ascii="Times New Roman" w:hAnsi="Times New Roman"/>
          <w:sz w:val="28"/>
          <w:szCs w:val="28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70791A" w:rsidRPr="00664ACD" w:rsidRDefault="0070791A" w:rsidP="0070791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наименование;</w:t>
      </w:r>
    </w:p>
    <w:p w:rsidR="0070791A" w:rsidRPr="00664ACD" w:rsidRDefault="0070791A" w:rsidP="0070791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70791A" w:rsidRPr="00664ACD" w:rsidRDefault="0070791A" w:rsidP="0070791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режим работы;</w:t>
      </w:r>
    </w:p>
    <w:p w:rsidR="0070791A" w:rsidRPr="00664ACD" w:rsidRDefault="0070791A" w:rsidP="0070791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график приема;</w:t>
      </w:r>
    </w:p>
    <w:p w:rsidR="0070791A" w:rsidRPr="00664ACD" w:rsidRDefault="0070791A" w:rsidP="0070791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664AC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64A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64AC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64ACD">
        <w:rPr>
          <w:rFonts w:ascii="Times New Roman" w:hAnsi="Times New Roman"/>
          <w:sz w:val="28"/>
          <w:szCs w:val="28"/>
        </w:rPr>
        <w:t>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Pr="00664ACD">
        <w:rPr>
          <w:rFonts w:ascii="Times New Roman" w:hAnsi="Times New Roman"/>
          <w:sz w:val="28"/>
          <w:szCs w:val="28"/>
        </w:rPr>
        <w:lastRenderedPageBreak/>
        <w:t>предоставляются услуги;</w:t>
      </w: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ACD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</w:t>
      </w:r>
      <w:r>
        <w:rPr>
          <w:rFonts w:ascii="Times New Roman" w:hAnsi="Times New Roman"/>
          <w:sz w:val="28"/>
          <w:szCs w:val="28"/>
        </w:rPr>
        <w:t>СП,</w:t>
      </w:r>
      <w:r w:rsidRPr="00664ACD">
        <w:rPr>
          <w:rFonts w:ascii="Times New Roman" w:hAnsi="Times New Roman"/>
          <w:sz w:val="28"/>
          <w:szCs w:val="28"/>
        </w:rPr>
        <w:t xml:space="preserve"> либо в форме электронных документов с использованием РПГУ, либо через РГАУ МФЦ;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64ACD">
        <w:rPr>
          <w:rFonts w:ascii="Times New Roman" w:hAnsi="Times New Roman"/>
          <w:sz w:val="28"/>
          <w:szCs w:val="28"/>
        </w:rPr>
        <w:t>итогам</w:t>
      </w:r>
      <w:proofErr w:type="gramEnd"/>
      <w:r w:rsidRPr="00664ACD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0791A" w:rsidRPr="00664ACD" w:rsidRDefault="0070791A" w:rsidP="0070791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ACD">
        <w:rPr>
          <w:rFonts w:ascii="Times New Roman" w:hAnsi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</w:t>
      </w:r>
      <w:r w:rsidRPr="00664ACD">
        <w:rPr>
          <w:rFonts w:ascii="Times New Roman" w:hAnsi="Times New Roman"/>
          <w:b/>
          <w:bCs/>
          <w:sz w:val="28"/>
          <w:szCs w:val="28"/>
        </w:rPr>
        <w:lastRenderedPageBreak/>
        <w:t>принципу) и особенности предоставления муниципальной услуги в форме электронного документа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91A" w:rsidRPr="00664ACD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2.26. Предоставление муниципальной услуги по экстерриториальному принципу осуществляется  в части приема заявлений и документов РГАУ МФЦ. В иных случаях предоставление государственной услуги по экстерриториальному принципу не осуществляется.</w:t>
      </w:r>
    </w:p>
    <w:p w:rsidR="0070791A" w:rsidRPr="00664ACD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0791A" w:rsidRPr="00D474F5" w:rsidRDefault="0070791A" w:rsidP="0070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664ACD">
        <w:rPr>
          <w:rFonts w:ascii="Times New Roman" w:hAnsi="Times New Roman"/>
          <w:sz w:val="28"/>
          <w:szCs w:val="28"/>
        </w:rPr>
        <w:t>(</w:t>
      </w:r>
      <w:proofErr w:type="gramEnd"/>
      <w:r w:rsidRPr="00664ACD">
        <w:rPr>
          <w:rFonts w:ascii="Times New Roman" w:hAnsi="Times New Roman"/>
          <w:sz w:val="28"/>
          <w:szCs w:val="28"/>
        </w:rPr>
        <w:t>при наличии).</w:t>
      </w:r>
    </w:p>
    <w:p w:rsidR="0070791A" w:rsidRPr="00231E1A" w:rsidRDefault="0070791A" w:rsidP="0070791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E1A">
        <w:rPr>
          <w:sz w:val="28"/>
          <w:szCs w:val="28"/>
        </w:rPr>
        <w:t>2. Настоящее постановление вступает в силу на следующий день после его официального обнародования.</w:t>
      </w:r>
    </w:p>
    <w:p w:rsidR="0070791A" w:rsidRPr="00231E1A" w:rsidRDefault="0070791A" w:rsidP="007079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E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1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E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791A" w:rsidRPr="00231E1A" w:rsidRDefault="0070791A" w:rsidP="0070791A">
      <w:pPr>
        <w:spacing w:line="240" w:lineRule="auto"/>
        <w:rPr>
          <w:sz w:val="28"/>
          <w:szCs w:val="28"/>
        </w:rPr>
      </w:pPr>
    </w:p>
    <w:p w:rsidR="0070791A" w:rsidRPr="00231E1A" w:rsidRDefault="0070791A" w:rsidP="0070791A">
      <w:pPr>
        <w:spacing w:line="240" w:lineRule="auto"/>
        <w:rPr>
          <w:sz w:val="28"/>
          <w:szCs w:val="28"/>
        </w:rPr>
      </w:pPr>
    </w:p>
    <w:p w:rsidR="0070791A" w:rsidRDefault="0070791A" w:rsidP="0070791A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                                                          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 xml:space="preserve">сельсовет </w:t>
      </w:r>
    </w:p>
    <w:p w:rsidR="0070791A" w:rsidRPr="00231E1A" w:rsidRDefault="0070791A" w:rsidP="0070791A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муниципального района               </w:t>
      </w:r>
    </w:p>
    <w:p w:rsidR="0070791A" w:rsidRDefault="0070791A" w:rsidP="0070791A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1E1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район </w:t>
      </w:r>
    </w:p>
    <w:p w:rsidR="0070791A" w:rsidRPr="00231E1A" w:rsidRDefault="0070791A" w:rsidP="0070791A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Республики Башкорт</w:t>
      </w:r>
      <w:r>
        <w:rPr>
          <w:rFonts w:ascii="Times New Roman" w:hAnsi="Times New Roman"/>
          <w:sz w:val="28"/>
          <w:szCs w:val="28"/>
        </w:rPr>
        <w:t xml:space="preserve">остан                            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70791A" w:rsidRPr="00231E1A" w:rsidRDefault="0070791A" w:rsidP="007079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91A" w:rsidRPr="00231E1A" w:rsidRDefault="0070791A" w:rsidP="007079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886" w:rsidRDefault="00164886"/>
    <w:sectPr w:rsidR="00164886" w:rsidSect="007E25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91A"/>
    <w:rsid w:val="00164886"/>
    <w:rsid w:val="00480FED"/>
    <w:rsid w:val="004F4A19"/>
    <w:rsid w:val="0070791A"/>
    <w:rsid w:val="00876B8F"/>
    <w:rsid w:val="00A3324C"/>
    <w:rsid w:val="00BB5EF0"/>
    <w:rsid w:val="00F8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91A"/>
    <w:rPr>
      <w:color w:val="0000FF" w:themeColor="hyperlink"/>
      <w:u w:val="single"/>
    </w:rPr>
  </w:style>
  <w:style w:type="paragraph" w:styleId="a4">
    <w:name w:val="No Spacing"/>
    <w:uiPriority w:val="1"/>
    <w:qFormat/>
    <w:rsid w:val="007079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semiHidden/>
    <w:unhideWhenUsed/>
    <w:rsid w:val="007079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70791A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70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9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2C6E50D781E784C378165CA7A859A7694205EC197FE8536E0FBA06A4C1D32DBB1B2D4FE26C5AC6F94E59500F2AB0185E3225A9l2uFH" TargetMode="External"/><Relationship Id="rId4" Type="http://schemas.openxmlformats.org/officeDocument/2006/relationships/hyperlink" Target="consultantplus://offline/ref=89ED925C6D3F52801D9F6B91F87A9BDB9CA9CD21353ADAC2BCF4C556B106102FA211253FAADFD323B4C6B71C2146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4589</Words>
  <Characters>26160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2021-12-24T06:23:00Z</cp:lastPrinted>
  <dcterms:created xsi:type="dcterms:W3CDTF">2021-12-20T07:21:00Z</dcterms:created>
  <dcterms:modified xsi:type="dcterms:W3CDTF">2021-12-24T06:23:00Z</dcterms:modified>
</cp:coreProperties>
</file>