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B3" w:rsidRDefault="00A425B3" w:rsidP="00A425B3">
      <w:pPr>
        <w:pStyle w:val="2"/>
        <w:ind w:left="6120" w:right="692"/>
        <w:rPr>
          <w:bCs/>
          <w:i w:val="0"/>
          <w:lang w:val="ru-RU"/>
        </w:rPr>
      </w:pPr>
      <w:bookmarkStart w:id="0" w:name="_GoBack"/>
      <w:bookmarkEnd w:id="0"/>
      <w:r>
        <w:rPr>
          <w:bCs/>
          <w:i w:val="0"/>
        </w:rPr>
        <w:t xml:space="preserve">Приложение № </w:t>
      </w:r>
      <w:r>
        <w:rPr>
          <w:bCs/>
          <w:i w:val="0"/>
          <w:lang w:val="ru-RU"/>
        </w:rPr>
        <w:t>2</w:t>
      </w:r>
    </w:p>
    <w:p w:rsidR="00A425B3" w:rsidRDefault="00A425B3" w:rsidP="00A425B3">
      <w:pPr>
        <w:widowControl w:val="0"/>
        <w:tabs>
          <w:tab w:val="left" w:pos="13440"/>
        </w:tabs>
        <w:autoSpaceDE w:val="0"/>
        <w:autoSpaceDN w:val="0"/>
        <w:adjustRightInd w:val="0"/>
        <w:ind w:left="6120" w:right="-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сельского поселения </w:t>
      </w:r>
      <w:proofErr w:type="spellStart"/>
      <w:r>
        <w:rPr>
          <w:sz w:val="20"/>
          <w:szCs w:val="20"/>
        </w:rPr>
        <w:t>Урманаевский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Бакалинский</w:t>
      </w:r>
      <w:proofErr w:type="spellEnd"/>
      <w:r>
        <w:rPr>
          <w:sz w:val="20"/>
          <w:szCs w:val="20"/>
        </w:rPr>
        <w:t xml:space="preserve"> район Республики </w:t>
      </w:r>
      <w:proofErr w:type="spellStart"/>
      <w:r>
        <w:rPr>
          <w:sz w:val="20"/>
          <w:szCs w:val="20"/>
        </w:rPr>
        <w:t>Башкорстан</w:t>
      </w:r>
      <w:proofErr w:type="spellEnd"/>
      <w:r>
        <w:rPr>
          <w:sz w:val="20"/>
          <w:szCs w:val="20"/>
        </w:rPr>
        <w:t xml:space="preserve"> </w:t>
      </w:r>
    </w:p>
    <w:p w:rsidR="00A425B3" w:rsidRDefault="00FA79C4" w:rsidP="00A425B3">
      <w:pPr>
        <w:widowControl w:val="0"/>
        <w:tabs>
          <w:tab w:val="left" w:pos="13440"/>
        </w:tabs>
        <w:autoSpaceDE w:val="0"/>
        <w:autoSpaceDN w:val="0"/>
        <w:adjustRightInd w:val="0"/>
        <w:ind w:left="6120" w:right="-8"/>
        <w:jc w:val="both"/>
        <w:rPr>
          <w:sz w:val="20"/>
          <w:szCs w:val="20"/>
        </w:rPr>
      </w:pPr>
      <w:r w:rsidRPr="00FA79C4">
        <w:rPr>
          <w:sz w:val="20"/>
          <w:szCs w:val="20"/>
        </w:rPr>
        <w:t>от 26 февраля  2020  года  № 30</w:t>
      </w:r>
    </w:p>
    <w:p w:rsidR="00A425B3" w:rsidRDefault="00A425B3" w:rsidP="00A425B3">
      <w:pPr>
        <w:widowControl w:val="0"/>
        <w:tabs>
          <w:tab w:val="left" w:pos="13440"/>
        </w:tabs>
        <w:autoSpaceDE w:val="0"/>
        <w:autoSpaceDN w:val="0"/>
        <w:adjustRightInd w:val="0"/>
        <w:ind w:left="6120" w:right="-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«О бюджете сельского поселения </w:t>
      </w:r>
      <w:proofErr w:type="spellStart"/>
      <w:r>
        <w:rPr>
          <w:sz w:val="20"/>
          <w:szCs w:val="20"/>
        </w:rPr>
        <w:t>Урманаевский</w:t>
      </w:r>
      <w:proofErr w:type="spellEnd"/>
      <w:r>
        <w:rPr>
          <w:sz w:val="20"/>
          <w:szCs w:val="20"/>
        </w:rPr>
        <w:t xml:space="preserve"> сельсовет муниципального района </w:t>
      </w:r>
      <w:proofErr w:type="spellStart"/>
      <w:r>
        <w:rPr>
          <w:sz w:val="20"/>
          <w:szCs w:val="20"/>
        </w:rPr>
        <w:t>Бакалинский</w:t>
      </w:r>
      <w:proofErr w:type="spellEnd"/>
      <w:r>
        <w:rPr>
          <w:sz w:val="20"/>
          <w:szCs w:val="20"/>
        </w:rPr>
        <w:t xml:space="preserve">  район Республики Башкортостан на 2019 год и на плановый период 2020 и 2021 годов»</w:t>
      </w:r>
    </w:p>
    <w:p w:rsidR="00A425B3" w:rsidRDefault="00A425B3" w:rsidP="00A425B3">
      <w:pPr>
        <w:pStyle w:val="1"/>
        <w:tabs>
          <w:tab w:val="left" w:pos="10260"/>
        </w:tabs>
        <w:jc w:val="both"/>
        <w:rPr>
          <w:sz w:val="24"/>
        </w:rPr>
      </w:pPr>
    </w:p>
    <w:p w:rsidR="00A425B3" w:rsidRDefault="00A425B3" w:rsidP="00A425B3">
      <w:pPr>
        <w:jc w:val="right"/>
        <w:rPr>
          <w:lang w:val="x-none" w:eastAsia="en-US"/>
        </w:rPr>
      </w:pPr>
    </w:p>
    <w:p w:rsidR="00A425B3" w:rsidRDefault="00A425B3" w:rsidP="00A425B3">
      <w:pPr>
        <w:jc w:val="center"/>
        <w:outlineLvl w:val="0"/>
        <w:rPr>
          <w:lang w:val="x-none"/>
        </w:rPr>
      </w:pPr>
    </w:p>
    <w:p w:rsidR="00A425B3" w:rsidRDefault="00A425B3" w:rsidP="00A425B3">
      <w:pPr>
        <w:jc w:val="center"/>
        <w:outlineLvl w:val="0"/>
      </w:pPr>
      <w:r>
        <w:t>ИСТОЧНИКИ</w:t>
      </w:r>
    </w:p>
    <w:p w:rsidR="00A425B3" w:rsidRDefault="00A425B3" w:rsidP="00A425B3">
      <w:pPr>
        <w:jc w:val="center"/>
        <w:outlineLvl w:val="0"/>
      </w:pPr>
      <w:r>
        <w:t xml:space="preserve">финансирования дефицита бюджета 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</w:p>
    <w:p w:rsidR="00A425B3" w:rsidRDefault="00A425B3" w:rsidP="00FA79C4">
      <w:pPr>
        <w:outlineLvl w:val="0"/>
      </w:pPr>
      <w:r>
        <w:t xml:space="preserve">                               </w:t>
      </w:r>
      <w:proofErr w:type="spellStart"/>
      <w:r>
        <w:t>Бакалинский</w:t>
      </w:r>
      <w:proofErr w:type="spellEnd"/>
      <w:r>
        <w:t xml:space="preserve"> район Республики Башкортостан на 2019 год</w:t>
      </w:r>
    </w:p>
    <w:p w:rsidR="00A425B3" w:rsidRDefault="00A425B3" w:rsidP="00A425B3">
      <w:pPr>
        <w:ind w:right="15"/>
        <w:jc w:val="right"/>
        <w:rPr>
          <w:rFonts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2902"/>
        <w:gridCol w:w="3756"/>
        <w:gridCol w:w="1445"/>
      </w:tblGrid>
      <w:tr w:rsidR="00A425B3" w:rsidTr="00A425B3">
        <w:tc>
          <w:tcPr>
            <w:tcW w:w="2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Код бюджетной классификации</w:t>
            </w:r>
          </w:p>
          <w:p w:rsidR="00A425B3" w:rsidRDefault="00A425B3">
            <w:pPr>
              <w:ind w:hanging="108"/>
              <w:jc w:val="center"/>
              <w:rPr>
                <w:lang w:eastAsia="en-US"/>
              </w:rPr>
            </w:pPr>
            <w:r>
              <w:t>Российской Федерации</w:t>
            </w:r>
          </w:p>
        </w:tc>
        <w:tc>
          <w:tcPr>
            <w:tcW w:w="1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rPr>
                <w:color w:val="000000"/>
              </w:rPr>
              <w:t xml:space="preserve">Наименование  главного </w:t>
            </w:r>
            <w:proofErr w:type="gramStart"/>
            <w:r>
              <w:rPr>
                <w:color w:val="000000"/>
              </w:rPr>
              <w:t>администратора источников финансирования дефицита  бюджета муниципального района</w:t>
            </w:r>
            <w:proofErr w:type="gramEnd"/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Сумма</w:t>
            </w:r>
          </w:p>
        </w:tc>
      </w:tr>
      <w:tr w:rsidR="00A425B3" w:rsidTr="00A425B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A425B3" w:rsidRDefault="00A425B3">
            <w:pPr>
              <w:jc w:val="center"/>
              <w:rPr>
                <w:lang w:eastAsia="en-US"/>
              </w:rPr>
            </w:pPr>
            <w:proofErr w:type="spellStart"/>
            <w:r>
              <w:t>ратора</w:t>
            </w:r>
            <w:proofErr w:type="spellEnd"/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доходов и источников финансирования дефицита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rPr>
                <w:lang w:eastAsia="en-US"/>
              </w:rPr>
            </w:pPr>
          </w:p>
        </w:tc>
      </w:tr>
      <w:tr w:rsidR="00A425B3" w:rsidTr="00A425B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A425B3" w:rsidTr="00A425B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B3" w:rsidRDefault="00A425B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ВСЕГО: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5B3" w:rsidRDefault="00A425B3">
            <w:pPr>
              <w:jc w:val="center"/>
              <w:rPr>
                <w:lang w:eastAsia="en-US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rPr>
                <w:sz w:val="20"/>
                <w:szCs w:val="20"/>
              </w:rPr>
            </w:pPr>
          </w:p>
        </w:tc>
      </w:tr>
      <w:tr w:rsidR="00A425B3" w:rsidTr="00A425B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791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01 05 02 01100000002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rPr>
                <w:lang w:eastAsia="en-US"/>
              </w:rPr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39,1</w:t>
            </w:r>
          </w:p>
        </w:tc>
      </w:tr>
      <w:tr w:rsidR="00A425B3" w:rsidTr="00A425B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791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01 05 02 01100000002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rPr>
                <w:lang w:eastAsia="en-US"/>
              </w:rPr>
            </w:pPr>
            <w:r>
              <w:t>Прочие остатки денежных средств на начало отчетного периода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114,9</w:t>
            </w:r>
          </w:p>
        </w:tc>
      </w:tr>
      <w:tr w:rsidR="00A425B3" w:rsidTr="00A425B3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791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01 05 02 01100000002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rPr>
                <w:lang w:eastAsia="en-US"/>
              </w:rPr>
            </w:pPr>
            <w:r>
              <w:t>Прочие остатки денежных средств на конец отчетного периода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5B3" w:rsidRDefault="00A425B3">
            <w:pPr>
              <w:jc w:val="center"/>
              <w:rPr>
                <w:lang w:eastAsia="en-US"/>
              </w:rPr>
            </w:pPr>
            <w:r>
              <w:t>154,0</w:t>
            </w:r>
          </w:p>
        </w:tc>
      </w:tr>
    </w:tbl>
    <w:p w:rsidR="00A425B3" w:rsidRDefault="00A425B3" w:rsidP="00A425B3">
      <w:pPr>
        <w:ind w:firstLine="708"/>
        <w:rPr>
          <w:lang w:eastAsia="en-US"/>
        </w:rPr>
      </w:pPr>
    </w:p>
    <w:p w:rsidR="00A425B3" w:rsidRDefault="00A425B3" w:rsidP="00A425B3"/>
    <w:p w:rsidR="00A425B3" w:rsidRDefault="00A425B3" w:rsidP="00A425B3"/>
    <w:p w:rsidR="00A425B3" w:rsidRDefault="00A425B3" w:rsidP="00A425B3"/>
    <w:p w:rsidR="00A425B3" w:rsidRDefault="00A425B3" w:rsidP="00A425B3">
      <w:pPr>
        <w:ind w:right="-622"/>
      </w:pPr>
      <w:r>
        <w:t xml:space="preserve">         </w:t>
      </w:r>
    </w:p>
    <w:p w:rsidR="00A425B3" w:rsidRDefault="00A425B3" w:rsidP="00A425B3">
      <w:pPr>
        <w:spacing w:before="20"/>
      </w:pPr>
    </w:p>
    <w:p w:rsidR="00A425B3" w:rsidRDefault="00A425B3" w:rsidP="00A425B3">
      <w:pPr>
        <w:spacing w:before="20"/>
      </w:pPr>
    </w:p>
    <w:p w:rsidR="00A425B3" w:rsidRDefault="00A425B3" w:rsidP="00A425B3">
      <w:pPr>
        <w:spacing w:before="20"/>
      </w:pPr>
    </w:p>
    <w:p w:rsidR="00A425B3" w:rsidRDefault="00A425B3" w:rsidP="00A425B3">
      <w:pPr>
        <w:spacing w:before="20"/>
      </w:pPr>
    </w:p>
    <w:p w:rsidR="00A425B3" w:rsidRDefault="00A425B3" w:rsidP="00A425B3">
      <w:pPr>
        <w:spacing w:before="20"/>
      </w:pPr>
      <w:r>
        <w:t xml:space="preserve">                </w:t>
      </w:r>
    </w:p>
    <w:p w:rsidR="00A425B3" w:rsidRDefault="00A425B3" w:rsidP="00A425B3">
      <w:pPr>
        <w:spacing w:before="20"/>
      </w:pPr>
    </w:p>
    <w:p w:rsidR="00A425B3" w:rsidRDefault="00A425B3" w:rsidP="00A425B3">
      <w:pPr>
        <w:spacing w:before="20"/>
      </w:pPr>
    </w:p>
    <w:p w:rsidR="00A425B3" w:rsidRDefault="00A425B3" w:rsidP="00A425B3">
      <w:pPr>
        <w:spacing w:before="20"/>
      </w:pPr>
    </w:p>
    <w:p w:rsidR="00075D2A" w:rsidRDefault="00075D2A"/>
    <w:sectPr w:rsidR="00075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D6"/>
    <w:rsid w:val="00075D2A"/>
    <w:rsid w:val="00816CD6"/>
    <w:rsid w:val="00834B40"/>
    <w:rsid w:val="00A425B3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5B3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425B3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5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425B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5B3"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A425B3"/>
    <w:pPr>
      <w:keepNext/>
      <w:widowControl w:val="0"/>
      <w:shd w:val="clear" w:color="auto" w:fill="FFFFFF"/>
      <w:autoSpaceDE w:val="0"/>
      <w:autoSpaceDN w:val="0"/>
      <w:adjustRightInd w:val="0"/>
      <w:outlineLvl w:val="1"/>
    </w:pPr>
    <w:rPr>
      <w:i/>
      <w:i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5B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A425B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7</cp:revision>
  <cp:lastPrinted>2020-03-03T12:56:00Z</cp:lastPrinted>
  <dcterms:created xsi:type="dcterms:W3CDTF">2020-02-25T10:18:00Z</dcterms:created>
  <dcterms:modified xsi:type="dcterms:W3CDTF">2020-03-03T12:56:00Z</dcterms:modified>
</cp:coreProperties>
</file>