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1D" w:rsidRPr="00B55D48" w:rsidRDefault="00101C1D" w:rsidP="0010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01C1D" w:rsidRPr="00B55D48" w:rsidRDefault="00101C1D" w:rsidP="0010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</w:t>
      </w:r>
    </w:p>
    <w:p w:rsidR="00101C1D" w:rsidRPr="00B55D48" w:rsidRDefault="00101C1D" w:rsidP="0010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1D" w:rsidRPr="00B55D48" w:rsidRDefault="00101C1D" w:rsidP="0010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1D" w:rsidRPr="00B55D48" w:rsidRDefault="00101C1D" w:rsidP="0010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01C1D" w:rsidRDefault="00101C1D" w:rsidP="00101C1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  № 20</w:t>
      </w:r>
    </w:p>
    <w:p w:rsidR="00101C1D" w:rsidRPr="00B55D48" w:rsidRDefault="00101C1D" w:rsidP="00101C1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D1" w:rsidRPr="00277AD1" w:rsidRDefault="00277AD1" w:rsidP="00277A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77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7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 w:rsidRPr="00277AD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77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Урманаевский</w:t>
      </w:r>
      <w:proofErr w:type="spellEnd"/>
      <w:r w:rsidRPr="00277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Бакалинский</w:t>
      </w:r>
      <w:proofErr w:type="spellEnd"/>
      <w:r w:rsidRPr="00277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77AD1" w:rsidRPr="00277AD1" w:rsidRDefault="00277AD1" w:rsidP="00277AD1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22.10.2004. № 125-ФЗ                         «Об архивном деле в Российской Федерации» и от 27.07.2010. № 210-ФЗ                             «Об организации предоставления государственных и муниципальных услуг», </w:t>
      </w:r>
    </w:p>
    <w:p w:rsidR="00277AD1" w:rsidRPr="00277AD1" w:rsidRDefault="00277AD1" w:rsidP="00277AD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7AD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277AD1" w:rsidRPr="00277AD1" w:rsidRDefault="00277AD1" w:rsidP="00277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77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27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27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27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277AD1" w:rsidRPr="00277AD1" w:rsidRDefault="00277AD1" w:rsidP="00277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77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 обнародования.</w:t>
      </w:r>
    </w:p>
    <w:p w:rsidR="00277AD1" w:rsidRPr="00277AD1" w:rsidRDefault="00277AD1" w:rsidP="00277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A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</w:t>
      </w:r>
      <w:r w:rsidRPr="0027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27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27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по адрес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рманаево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ул.Центральная,1а</w:t>
      </w:r>
      <w:r w:rsidRPr="0027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в сети «Интернет».</w:t>
      </w:r>
    </w:p>
    <w:p w:rsidR="00277AD1" w:rsidRPr="00277AD1" w:rsidRDefault="00277AD1" w:rsidP="00277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proofErr w:type="gramStart"/>
      <w:r w:rsidRPr="00277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277AD1" w:rsidRP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AD1" w:rsidRP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AD1" w:rsidRP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        З.З. </w:t>
      </w:r>
      <w:proofErr w:type="spellStart"/>
      <w:r w:rsidRPr="0027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Халисова</w:t>
      </w:r>
      <w:proofErr w:type="spellEnd"/>
    </w:p>
    <w:p w:rsidR="00277AD1" w:rsidRP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AD1" w:rsidRP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AD1" w:rsidRPr="00277AD1" w:rsidRDefault="00277AD1" w:rsidP="00277AD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01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главы 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277AD1" w:rsidRPr="00277AD1" w:rsidRDefault="00101C1D" w:rsidP="00277A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</w:t>
      </w:r>
      <w:r w:rsid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№20</w:t>
      </w:r>
    </w:p>
    <w:p w:rsidR="00277AD1" w:rsidRPr="00277AD1" w:rsidRDefault="00277AD1" w:rsidP="00277A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администрацией сельского поселения </w:t>
      </w:r>
      <w:proofErr w:type="spellStart"/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Урманаевский</w:t>
      </w:r>
      <w:proofErr w:type="spellEnd"/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Бакалинский</w:t>
      </w:r>
      <w:proofErr w:type="spellEnd"/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7AD1" w:rsidRPr="00277AD1" w:rsidRDefault="00277AD1" w:rsidP="00277A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администрацией сельского поселения </w:t>
      </w:r>
      <w:proofErr w:type="spell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</w:t>
      </w:r>
      <w:proofErr w:type="gramEnd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заключается в организации исполнения следующих видов запросов: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-тематические запросы – запросы о предоставлении информации по определенной проблеме, теме, событию, факту;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-генеалогические запросы – запросы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 заявителей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1.2. Заявителями являются: физические и юридические лица (далее – Заявители).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1.4. Справочная информация: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месте нахождения и графике работы Администрации сельского поселения </w:t>
      </w:r>
      <w:proofErr w:type="spellStart"/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предоставляющего муниципальную услугу, (далее – Администрация),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справочные телефоны Администрации, предоставляющих муниципальную услугу, </w:t>
      </w: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организаций, участвующих в предоставлении муниципальной услуги;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(далее – официальный сайт </w:t>
      </w: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8" w:history="1">
        <w:r w:rsidRPr="00277AD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www.gosuslugi.bashkortostan.ru</w:t>
        </w:r>
      </w:hyperlink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РПГУ).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Информирование о порядке предоставления муниципальной услуги осуществляется: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-непосредственно при личном приеме Заявителя в </w:t>
      </w: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 центре предоставления государственных и муниципальных услуг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многофункциональный центр);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телефону в Администрации или многофункциональном центре;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письменно, в том числе посредством электронной почты, факсимильной связи;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размещения в открытой и доступной форме информации: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РПГУ;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официальном сайте Администрации: </w:t>
      </w:r>
      <w:hyperlink r:id="rId9" w:history="1">
        <w:r w:rsidRPr="00277AD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http://</w:t>
        </w:r>
        <w:proofErr w:type="spellStart"/>
        <w:r w:rsidRPr="00277AD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urmanaevo</w:t>
        </w:r>
        <w:proofErr w:type="spellEnd"/>
        <w:r w:rsidRPr="00277AD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277AD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ru</w:t>
        </w:r>
        <w:proofErr w:type="spellEnd"/>
      </w:hyperlink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-посредством размещения информации на информационных стендах Администрации или многофункционального центра.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Информирование осуществляется по вопросам, касающимся: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подачи запроса о предоставлении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информации о работе Администрации;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интересующим вопросам.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специалист Администрации не может самостоятельно дать ответ, телефонный звонок</w:t>
      </w:r>
      <w:r w:rsidRPr="00277A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обращение в письменной форме; 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  <w:bookmarkStart w:id="0" w:name="_GoBack"/>
      <w:bookmarkEnd w:id="0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осуществляется в соответствии с графиком приема граждан.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77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На РПГУ размещается следующая информация: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(в том числе краткое) муниципальной услуги;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предоставляющего муниципальную услугу;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 пр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Административного регламента);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предоставления муниципальной услуги;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результата предоставления муниципальной услуги;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об Администрации,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предоставления муниципальной услуги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spell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возмездности</w:t>
      </w:r>
      <w:proofErr w:type="spell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с указанием нормативного правового акта, которым эта методика утверждена;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7AD1" w:rsidRPr="00277AD1" w:rsidRDefault="00277AD1" w:rsidP="00277A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 предоставляющего муниципальную услугу;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На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Администрации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со сведениями, указанными в пункте 1.9 Административного регламента, размещаются: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и способы подачи запроса о предоставлении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и способы предварительной записи на подачу запроса о предоставлении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На информационных стендах Администрации подлежит размещению следующая информация: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-справочные телефоны Администрации;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 официального сайта, а также электронной почты и (или) формы обратной связи Администрации;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-образцы заполнения запросов и приложений к запросам;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-исчерпывающий перечень документов, необходимых для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-исчерпывающий перечень оснований для отказа в приеме документов, необходимых для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-исчерпывающий перечень оснований для приостановления или отказа в предоставлении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и способы подачи запроса о предоставлении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и способы получения разъяснений по порядку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записи на личный прием к должностным лицам.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277AD1" w:rsidRPr="00277AD1" w:rsidRDefault="00277AD1" w:rsidP="00277AD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Муниципальная услуга предоставляется Администрацией.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277AD1" w:rsidRPr="00277AD1" w:rsidRDefault="00277AD1" w:rsidP="00277AD1">
      <w:pPr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архивы, иные органы и организации, имеющие на хранении соответствующие архивные документы.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Результатом предоставления муниципальной услуги является: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 справка;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 копия;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 выписка;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отсутствии запрашиваемой информации;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предоставления </w:t>
      </w: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услуги, срок </w:t>
      </w: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приостановления предоставления</w:t>
      </w: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Срок выдачи результата муниципальной услуги либо направления мотивированного отказа в предоставлении муниципальной услуги исчисляется  со дня подачи запроса Заявителя в Администрацию, в том числе через многофункциональный центр либо в форме электронного документа с использованием РПГУ, и не должен превышать 30 календарных дней.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поступления запроса при личном обращении Заявителя в Администрацию, Уполномоченный орган считается день подачи запроса с приложением предусмотренных подпунктами 2.8.1-2.8.5 Административного регламента надлежащим образом оформленных документов.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3.5.7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запроса с приложением предусмотренных подпунктами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2.8.1 - 2.8.5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 надлежащим образом оформленных документов.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уведомления о принятом решении, а также результата муниципальной услуги осуществляется в течение 3 дней с момента принятия решения.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РПГУ.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2.8.1.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о предоставлении муниципальной услуги по форме, согласно Приложению № 1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настоящему Административному регламенту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поданный в адрес Администрации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следующими способами:</w:t>
      </w:r>
    </w:p>
    <w:p w:rsidR="00277AD1" w:rsidRPr="00277AD1" w:rsidRDefault="00277AD1" w:rsidP="00277AD1">
      <w:pPr>
        <w:pStyle w:val="af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77AD1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77AD1" w:rsidRPr="00277AD1" w:rsidRDefault="00277AD1" w:rsidP="00277AD1">
      <w:pPr>
        <w:pStyle w:val="af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77AD1">
        <w:t>путем заполнения формы запроса через «Личный кабинет» РПГУ (далее – отправление в электронной форме);</w:t>
      </w:r>
    </w:p>
    <w:p w:rsidR="00277AD1" w:rsidRPr="00277AD1" w:rsidRDefault="00277AD1" w:rsidP="00277AD1">
      <w:pPr>
        <w:pStyle w:val="af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277AD1"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указываются следующие обязательные реквизиты: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Администрации, в которое обращается Заявитель;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  <w:proofErr w:type="gramEnd"/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запроса;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и дата;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заявления социально-правового характера о предоставлении информации о стаже работы, заработной плате указываются наименование организации, ведомственная принадлежность организации, период работы в данной организации, должность. К заявлению прилагается копия трудовой книжки за период, который необходимо подтвердить, а также первый лист, где указаны фамилия, имя, отчество и дата рождения (если имеется в наличии).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2.8.2. д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2.8.4.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2.8.5. Для истребования сведений, подтверждающих трудовой стаж, Заявитель представляет копию трудовой книжки (первый лист, также листы, где указана организация, период работы в которой необходимо подтвердить).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представляемые вместе с запросом документы, материалы или их копии, указанные в пунктах 2.8.2 – 2.8.5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277AD1" w:rsidRPr="00277AD1" w:rsidRDefault="00277AD1" w:rsidP="00277A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Представление документов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Pr="00277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предусмотрено.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 предоставлении муниципальной услуги запрещается требовать от Заявителя: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представления документов и информации или осуществления действий,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представления документов и информации, которые в соответствии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77AD1" w:rsidRPr="00277AD1" w:rsidRDefault="00277AD1" w:rsidP="0027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7AD1" w:rsidRPr="00277AD1" w:rsidRDefault="00277AD1" w:rsidP="0027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277AD1" w:rsidRPr="00277AD1" w:rsidRDefault="00277AD1" w:rsidP="0027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7AD1" w:rsidRPr="00277AD1" w:rsidRDefault="00277AD1" w:rsidP="0027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7AD1" w:rsidRPr="00277AD1" w:rsidRDefault="00277AD1" w:rsidP="0027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7AD1">
        <w:rPr>
          <w:rFonts w:ascii="Times New Roman" w:eastAsia="Calibri" w:hAnsi="Times New Roman" w:cs="Times New Roman"/>
          <w:sz w:val="24"/>
          <w:szCs w:val="24"/>
        </w:rPr>
        <w:t>выявление  документально подтвержденного факта (признаков) ошибочного или  противоправного действия (бездействия) должностного лица  Администрации, муниципального служащего, работника многофункционального центра,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</w:t>
      </w:r>
      <w:proofErr w:type="gramEnd"/>
      <w:r w:rsidRPr="00277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77AD1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277AD1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2.12. При предоставлении муниципальных услуг в электронной форме с использованием РПГУ запрещено: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требовать от заявителя совершения иных действий, кроме прохождения идентификац</w:t>
      </w:r>
      <w:proofErr w:type="gramStart"/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ии и ау</w:t>
      </w:r>
      <w:proofErr w:type="gramEnd"/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документов, указанных в пунктах 2.8.2 - 2.8.5 Административного регламента.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Запрос, поданный в форме электронного документа с использованием РПГУ, к рассмотрению не принимается, если: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AD1" w:rsidRPr="00277AD1" w:rsidRDefault="00277AD1" w:rsidP="00277AD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Исчерпывающий перечень оснований для отказа в предоставлении муниципальной услуги: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запросе необходимых сведений для его исполнения;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представителя Заявителя, документов, подтверждающих его полномочия;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письменном заявлении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заявлении, полученном по электронной почте либо в форме электронного документа с использованием 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направлен ответ.</w:t>
      </w:r>
    </w:p>
    <w:p w:rsidR="00277AD1" w:rsidRPr="00277AD1" w:rsidRDefault="00277AD1" w:rsidP="00277AD1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муниципального района </w:t>
      </w:r>
      <w:proofErr w:type="spell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не предусмотрены.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Порядок, размер и основания взимания государственной пошлины или   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иной платы, взимаемой за предоставление муниципальной услуги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277AD1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взимается в связи с отсутствием таких услуг.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не превышает 15 минут.</w:t>
      </w:r>
    </w:p>
    <w:p w:rsidR="00277AD1" w:rsidRPr="00277AD1" w:rsidRDefault="00277AD1" w:rsidP="00277A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Все запросы о предоставлении муниципальной услуги,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277AD1" w:rsidRPr="00277AD1" w:rsidRDefault="00277AD1" w:rsidP="00277A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услуга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77AD1" w:rsidRPr="00277AD1" w:rsidRDefault="00277AD1" w:rsidP="00277AD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277AD1" w:rsidRPr="00277AD1" w:rsidRDefault="00277AD1" w:rsidP="00277AD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:rsidR="00277AD1" w:rsidRPr="00277AD1" w:rsidRDefault="00277AD1" w:rsidP="00277AD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277AD1" w:rsidRPr="00277AD1" w:rsidRDefault="00277AD1" w:rsidP="00277AD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приема;</w:t>
      </w:r>
    </w:p>
    <w:p w:rsidR="00277AD1" w:rsidRPr="00277AD1" w:rsidRDefault="00277AD1" w:rsidP="00277AD1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запросов оборудуются стульями, столами (стойками), бланками запросов, письменными принадлежностями.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номера кабинета и наименования отдела;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277A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статьей 15.1</w:t>
        </w:r>
      </w:hyperlink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Основными показателями доступности предоставления муниципальной услуги являются: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2.23.4. Возможность получения Заявителем уведомлений о предоставлении муниципальной услуги с помощью РПГУ.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2.23.6. Возможность получения результата муниципальной услуги в электронной форме.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Основными показателями качества предоставления муниципальной услуги являются: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2.24.4. Отсутствие нарушений установленных сроков в процессе предоставления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277AD1" w:rsidRPr="00277AD1" w:rsidRDefault="00277AD1" w:rsidP="00277A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 запросов и передача их на исполнение;</w:t>
      </w:r>
    </w:p>
    <w:p w:rsidR="00277AD1" w:rsidRPr="00277AD1" w:rsidRDefault="00277AD1" w:rsidP="00277A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тематики поступивших запросов;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отправка Заявителям архивных справок, копий архивных документов, архивных выписок,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277AD1" w:rsidRPr="00277AD1" w:rsidRDefault="00277AD1" w:rsidP="00277A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Прием, регистрация запросов и передача их на исполнение.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>3.2.1. Запрос, поданный в Администрацию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Администрации (далее – СЭД). Заявителю выдается расписка в получении документов с указанием их перечня и даты получения в соответствии с Приложением № 3 к Административному регламенту.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запроса в адрес Администрации по почте ответственный специалист в течение одного рабочего дня с момента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письма в Администрацию вскрывает конверт и регистрирует запрос в журнале регистрации поступивших документов и/или в СЭД.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Запрос, поданный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поданный в адрес Администрации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В случае поступления 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>Ответственный специалист 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 xml:space="preserve">3.2.2. При подаче Заявителем запроса и прилагаемых документов через многофункциональный центр началом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административной процедуры является получение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специалистом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защищенным каналам связи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7AD1">
        <w:rPr>
          <w:rFonts w:ascii="Times New Roman" w:eastAsia="Calibri" w:hAnsi="Times New Roman" w:cs="Times New Roman"/>
          <w:sz w:val="24"/>
          <w:szCs w:val="24"/>
        </w:rPr>
        <w:t xml:space="preserve">Запрос, поступивший от многофункционального центра в Администрацию 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и (или) электронных образов документов, в течение </w:t>
      </w:r>
      <w:r w:rsidRPr="00277AD1">
        <w:rPr>
          <w:rFonts w:ascii="Times New Roman" w:eastAsia="Calibri" w:hAnsi="Times New Roman" w:cs="Times New Roman"/>
          <w:sz w:val="24"/>
          <w:szCs w:val="24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указанием даты и времени получения таких документов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последующим внесением информации о дате поступления запроса  и прилагаемых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нему документов в форме</w:t>
      </w:r>
      <w:proofErr w:type="gramEnd"/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на бумажном носителе</w:t>
      </w:r>
      <w:r w:rsidRPr="00277A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3.2.3. Каждому поступившему запросу  присваивается регистрационный номер в системе делопроизводства по учету документов Администрации.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>Ответственный специалист в день регистрации поступивших запросов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запроса и представленных документов (далее – ответственный исполнитель).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регистрацию запросы  в течение одного рабочего дня передаются   главе сельского поселения для определения ответственного исполнителя,  далее  с визой главы сельского поселения - ответственному исполнителю. 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запроса.</w:t>
      </w:r>
    </w:p>
    <w:p w:rsidR="00277AD1" w:rsidRPr="00277AD1" w:rsidRDefault="00277AD1" w:rsidP="00277A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Анализ тематики поступивших запросов.</w:t>
      </w:r>
    </w:p>
    <w:p w:rsidR="00277AD1" w:rsidRPr="00277AD1" w:rsidRDefault="00277AD1" w:rsidP="00277AD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получение ответственным исполнителем зарегистрированного запроса.</w:t>
      </w:r>
    </w:p>
    <w:p w:rsidR="00277AD1" w:rsidRPr="00277AD1" w:rsidRDefault="00277AD1" w:rsidP="00277AD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осуществляет анализ тематики поступившего запроса и имеющегося научно-справочного аппарата и информационных материалов, а также проверяет запрос и документы на соответствие требованиям, установленным Административным регламентом. При этом определяется:</w:t>
      </w:r>
    </w:p>
    <w:p w:rsidR="00277AD1" w:rsidRPr="00277AD1" w:rsidRDefault="00277AD1" w:rsidP="00277AD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Заявителя на получения запрашиваемой информации;</w:t>
      </w:r>
    </w:p>
    <w:p w:rsidR="00277AD1" w:rsidRPr="00277AD1" w:rsidRDefault="00277AD1" w:rsidP="00277AD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представителя;</w:t>
      </w:r>
    </w:p>
    <w:p w:rsidR="00277AD1" w:rsidRPr="00277AD1" w:rsidRDefault="00277AD1" w:rsidP="00277AD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полноты сведений, содержащихся в запросе, необходимых для предоставления муниципальной услуги;</w:t>
      </w:r>
    </w:p>
    <w:p w:rsidR="00277AD1" w:rsidRPr="00277AD1" w:rsidRDefault="00277AD1" w:rsidP="00277AD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архивных документов, необходимых для исполнения запроса Заявителя.</w:t>
      </w:r>
    </w:p>
    <w:p w:rsidR="00277AD1" w:rsidRPr="00277AD1" w:rsidRDefault="00277AD1" w:rsidP="00277AD1">
      <w:pPr>
        <w:widowControl w:val="0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анализа тематики поступивших запросов ответственный исполнитель:</w:t>
      </w:r>
    </w:p>
    <w:p w:rsidR="00277AD1" w:rsidRPr="00277AD1" w:rsidRDefault="00277AD1" w:rsidP="00277AD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поиск архивных документов;</w:t>
      </w:r>
    </w:p>
    <w:p w:rsidR="00277AD1" w:rsidRPr="00277AD1" w:rsidRDefault="00277AD1" w:rsidP="00277AD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 с уведомлением об этом Заявителя;</w:t>
      </w:r>
    </w:p>
    <w:p w:rsidR="00277AD1" w:rsidRPr="00277AD1" w:rsidRDefault="001222BA" w:rsidP="00277AD1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7AD1"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запрашивает у Заявителя в письменной форме дополнительные сведения, необходимые для предоставления муниципальной услуги;</w:t>
      </w:r>
    </w:p>
    <w:p w:rsidR="00277AD1" w:rsidRPr="00277AD1" w:rsidRDefault="001222BA" w:rsidP="001222BA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7AD1"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предоставлении муниципальной услуги.</w:t>
      </w:r>
    </w:p>
    <w:p w:rsidR="00277AD1" w:rsidRPr="00277AD1" w:rsidRDefault="00277AD1" w:rsidP="00277AD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получение информации по существу запроса Заявителя.</w:t>
      </w:r>
    </w:p>
    <w:p w:rsidR="00277AD1" w:rsidRPr="00277AD1" w:rsidRDefault="00277AD1" w:rsidP="00277AD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административной процедуры – 26 календарных дней со дня регистрации запроса.</w:t>
      </w:r>
    </w:p>
    <w:p w:rsidR="00277AD1" w:rsidRPr="00277AD1" w:rsidRDefault="00277AD1" w:rsidP="00277AD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Подготовка и отправка Заявителям ответов.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административной процедуры является обобщение выявленной архивной информации.  По итогам сбора и обобщения выявленной архивной информации, ответственный специалист готовит ответ Заявителю в форме</w:t>
      </w:r>
      <w:r w:rsidRPr="00277A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архивной справки, копии архивных документов, архивной выписки,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277AD1" w:rsidRPr="00277AD1" w:rsidRDefault="00277AD1" w:rsidP="00277AD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выдаче запрашиваемой информации, в том числе:</w:t>
      </w:r>
    </w:p>
    <w:p w:rsidR="00277AD1" w:rsidRPr="00277AD1" w:rsidRDefault="00277AD1" w:rsidP="00277AD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форме документа на бумажном носителе, который Заявитель получает непосредственно при личном обращении в Администрацию или многофункциональный центр;</w:t>
      </w:r>
    </w:p>
    <w:p w:rsidR="00277AD1" w:rsidRPr="00277AD1" w:rsidRDefault="00277AD1" w:rsidP="00277AD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форме электронного документа, заверенного усиленной квалифицированной электронной подписью уполномоченного должностного лица Администрации через «Личный кабинет» на 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277AD1" w:rsidRPr="00277AD1" w:rsidRDefault="00277AD1" w:rsidP="00277AD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подачи запроса о предоставлении муниципальной услуги посредством РПГУ,  и выбора Заявителем способа получения результата предоставления услуги через многофункциональный центр, ответственный исполнитель направляет Заявителю электронное сообщение в «Личный кабинет»  на РПГУ о направлении результата предоставления услуги в многофункциональный  центр, с  указанием даты их  получения.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направление Заявителю архивной справки, архивной копии, архивной выписки,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административной процедуры – не более 3 календарных дней. </w:t>
      </w:r>
    </w:p>
    <w:p w:rsidR="00277AD1" w:rsidRPr="00277AD1" w:rsidRDefault="00277AD1" w:rsidP="00277AD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предоставленные Заявителем для предоставления муниципальной услуги, формируются в отдельные дела и хранятся в Администрации в соответствии с законодательством Российской Федерации.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Особенности предоставления услуги в электронной форме.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на прием в Администрацию или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подачи запроса.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или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Формирование запроса.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РПГУ размещаются образцы заполнения электронной формы запроса.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запроса Заявителю обеспечивается: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копирования и сохранения запроса и иных документов, указанных в пунктах 2.8.2 - 2.8.5 настоящего Административного регламента, необходимых для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совместного запроса несколькими заявителями;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proofErr w:type="gramEnd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иные документы, необходимые для предоставления муниципальной услуги, направляются в Администрацию посредством РПГУ.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3.5.4.  </w:t>
      </w:r>
      <w:proofErr w:type="gramStart"/>
      <w:r w:rsidRPr="00277A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Администрация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актами Республики Башкортостан, муниципальными правовыми актами.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277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3.5.5. </w:t>
      </w:r>
      <w:r w:rsidRPr="00277AD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Электронный запрос становится доступным для </w:t>
      </w:r>
      <w:r w:rsidRPr="00277AD1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должностного лица Администрации, ответственного за прием и регистрацию запроса (далее – ответственный специалист)</w:t>
      </w:r>
      <w:r w:rsidRPr="00277AD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7AD1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Ответственный специалист: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запросов, поступивших с РПГУ, с периодом не реже двух раз в день;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запросы и приложенные образы документов (документы);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3.5.7 настоящего Административного регламента.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электронного документа, подписанного уполномоченным должностным уполномоченного органа с использованием усиленной квалифицированной электронной подписи;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документа на бумажном носителе в многофункциональном центре.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3.5.7.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РПГУ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инициативе, в любое </w:t>
      </w:r>
      <w:r w:rsidRPr="00277A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</w:t>
      </w:r>
      <w:r w:rsidR="0012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документов, необходимых для предоставления услуги;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3.5.8. 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277AD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3.5.9.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исправления допущенных опечаток и ошибок в выданных </w:t>
      </w:r>
      <w:r w:rsidRPr="00277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№ 4 к Административному регламенту.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об исправлении опечаток и ошибок  в обязательном порядке указываются: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индивидуальных предпринимателей - фамилия, имя, отчество (при наличии), ИНН, ОГРН,  данные основного документа, удостоверяющего личность, адрес места нахождения,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 данные основного документа, удостоверяющего личность.</w:t>
      </w:r>
      <w:proofErr w:type="gramEnd"/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реквизиты документа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обосновывающего  доводы заявителя о наличии опечатки, а также содержащего  правильные сведения. 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К заявлению должен быть приложен оригинал документа, выданного по результатам предоставления государственной услуги.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Заявление об исправлении опечаток и ошибок представляются следующими способами: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Администрацию;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заполнения формы запроса через «Личный кабинет» РПГУ;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через многофункциональный центр. 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Основаниями для отказа в приеме заявления об исправлении опечаток и ошибок являются: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Заявитель не является получателем муниципальной услуги.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Отказ в приеме заявления об исправлении опечаток и ошибок по иным основаниям не допускается.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Основаниями для отказа в исправлении опечаток и ошибок являются: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Заявителю муниципальной услуги;</w:t>
      </w:r>
      <w:proofErr w:type="gramEnd"/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указанных в подпункте 6 пункта 3.8 Административного регламента недостаточно для начала процедуры исправления опечаток и ошибок.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Заявление об исправлении опечаток и ошибок в течение пяти рабочих дней с момента регистрации в Администрации такого заявления, рассматривается Администрацией на предмет соответствия требованиям, предусмотренным Административным регламентом.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По результатам рассмотрения заявления об исправлении опечаток и ошибок Администрация в срок предусмотренный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3.16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регламента: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В случае принятия решения об отсутствии необходимости исправления опечаток и ошибок Администрацией,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3.15 Административного регламента.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При исправлении опечаток и ошибок не допускается: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Документы, предусмотренные пунктом 3.16 и абзацем вторым пункта 3.17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  <w:proofErr w:type="gramEnd"/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Администрации,  плата с Заявителя не взимается.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устанавливающих</w:t>
      </w:r>
      <w:proofErr w:type="gramEnd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предоставлению муниципальной услуги, осуществляется на постоянной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контроль осуществляется путем проведения проверок: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proofErr w:type="gramEnd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внеплановых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главой сельского поселения. При плановой проверке полноты и качества предоставления муниципальной услуги контролю подлежат: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на основании распоряжения главы сельского поселения.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</w:t>
      </w:r>
      <w:proofErr w:type="gramEnd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D1" w:rsidRPr="00277AD1" w:rsidRDefault="00277AD1" w:rsidP="00122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  <w:r w:rsidR="0012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служащих, работников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многофункционального центра, работников многофункционального центра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досудебном (внесудебном) порядке (далее – жалоба).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досудебного (внесудебного) обжалования являются решения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действия (бездействие) Администрации, предоставляющей (его) муниципальную услугу,  а также ее (его) должностных лиц, муниципальных служащих, многофункционального центра, работников многофункционального центра.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</w:t>
      </w:r>
      <w:r w:rsidR="001222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16 Федерального закона №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122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277AD1" w:rsidRPr="00277AD1" w:rsidRDefault="00277AD1" w:rsidP="0027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местного самоуправления, организации,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уполномоченные на рассмотрение жалобы и должностные лица,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которым может быть направлена жалоба заявителя в </w:t>
      </w:r>
      <w:proofErr w:type="gramStart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досудебном</w:t>
      </w:r>
      <w:proofErr w:type="gramEnd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(внесудебном) </w:t>
      </w:r>
      <w:proofErr w:type="gramStart"/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на решения и действия (бездействие) Администрации, должностного лица Администрации, муниципального служащего подается главе сельского поселения.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главы сельского поселения подается в представительный  орган местного самоуправления.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Администрации, предоставляющем муниципальную услугу, многофункциональном центре, учредителе многофункционального центра определяются уполномоченные на рассмотрение жалоб должностные лица.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 решения и действия (бездействие) которых обжалуются;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оформленная в соответствии с </w:t>
      </w:r>
      <w:hyperlink r:id="rId12" w:history="1">
        <w:r w:rsidRPr="00277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Прием жалоб в письменной форме осуществляется: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М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ногофункциональным центром.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поступлении жалобы на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действия (бездействия) Администрации, ее (его) должностного лица, муниципального служащего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многофункциональный центр обеспечивает  ее передачу в Администрацию  в порядке и сроки,  которые установлены соглашением о взаимодействии между многофункциональным центром и Администрацией,  предоставляющим муниципальную услугу,  но не позднее следующего рабочего дня со дня поступления жалобы.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Администрации.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официального сайта Администрации (</w:t>
      </w:r>
      <w:hyperlink r:id="rId13" w:history="1">
        <w:r w:rsidRPr="00277AD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http://</w:t>
        </w:r>
        <w:r w:rsidR="001222B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urmanaevo</w:t>
        </w:r>
        <w:r w:rsidRPr="00277AD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.ru</w:t>
        </w:r>
      </w:hyperlink>
      <w:r w:rsidRPr="00277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в электронном виде документы, указанные в </w:t>
      </w:r>
      <w:hyperlink r:id="rId14" w:anchor="Par33" w:history="1">
        <w:r w:rsidRPr="00277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5.4</w:t>
        </w:r>
      </w:hyperlink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компетенцию Администрации, многофункционального центра, учредителя многофункционального центра не входит принятие решения по поданной заявителем жалобе, в течение трех рабочих дней со дня ее регистрации Администрация  направляет жалобу в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на ее рассмотрение орган и в письменной форме информирует заявителя о перенаправлении жалобы.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 в течение 5 рабочих дней со дня ее регистрации.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Оснований для приостановления рассмотрения жалобы не имеется.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 возврата 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</w:t>
      </w:r>
      <w:r w:rsidRPr="00277AD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Администрация, многофункциональный центр, учредитель многофункционального центра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многофункциональный центр, учредитель многофункционального центра  отказывает в удовлетворении жалобы в следующих случаях: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Не позднее дня, следующего за днем принятия решения, указанного в </w:t>
      </w:r>
      <w:hyperlink r:id="rId15" w:anchor="Par60" w:history="1">
        <w:r w:rsidRPr="00277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5.9</w:t>
        </w:r>
      </w:hyperlink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по желанию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ответе по результатам рассмотрения жалобы указываются: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Администрации, многофункционального центра, учредителя многофункционального центра, рассмотревшего жалобу,  должность, фамилия, имя, отчество (последнее - при наличии) его  должностного лица, принявшего решение по жалобе;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277AD1" w:rsidRPr="00277AD1" w:rsidRDefault="00277AD1" w:rsidP="0027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77AD1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277AD1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AD1" w:rsidRPr="00277AD1" w:rsidRDefault="00277AD1" w:rsidP="0027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D1">
        <w:rPr>
          <w:rFonts w:ascii="Times New Roman" w:eastAsia="Calibri" w:hAnsi="Times New Roman" w:cs="Times New Roman"/>
          <w:sz w:val="24"/>
          <w:szCs w:val="24"/>
        </w:rPr>
        <w:t xml:space="preserve">5.13. В случае признания </w:t>
      </w:r>
      <w:proofErr w:type="gramStart"/>
      <w:r w:rsidRPr="00277AD1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277AD1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удовлетворению,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В случае установления в ходе или по результатам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 жалобы признаков состава административного правонарушения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 Заявителя на получение информации и документов, необходимых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обоснования и рассмотрения жалобы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Администрации, многофункционального центра, учредителя многофункционального центра обязаны: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объективное, всестороннее и своевременное рассмотрение жалобы;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Администрация, многофункциональный центр обеспечивают: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оснащение мест приема жалоб;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</w:t>
      </w:r>
      <w:proofErr w:type="gramStart"/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</w:t>
      </w:r>
      <w:proofErr w:type="gramEnd"/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по телефону, электронной почте, при личном приеме;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РГАУ МФЦ осуществляет: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результата предоставления муниципальной услуги;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передачу на рассмотрение в Администрацию  жалоб Заявителей;</w:t>
      </w:r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действия, предусмотренные Федеральным законом № 210-ФЗ.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277AD1" w:rsidRPr="00277AD1" w:rsidRDefault="00277AD1" w:rsidP="0027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277AD1" w:rsidRPr="00277AD1" w:rsidRDefault="00277AD1" w:rsidP="0027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работник РГАУ МФЦ выдает Заявителю расписку в приеме документов.</w:t>
      </w:r>
    </w:p>
    <w:p w:rsidR="00277AD1" w:rsidRPr="00277AD1" w:rsidRDefault="00277AD1" w:rsidP="00277A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 сроки передачи 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РГАУ МФЦ </w:t>
      </w:r>
      <w:r w:rsidRPr="0027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277AD1" w:rsidRPr="00277AD1" w:rsidRDefault="00277AD1" w:rsidP="00277AD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№ 1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277AD1" w:rsidRPr="00277AD1" w:rsidRDefault="00277AD1" w:rsidP="00277AD1">
      <w:pPr>
        <w:pBdr>
          <w:top w:val="single" w:sz="4" w:space="1" w:color="auto"/>
        </w:pBdr>
        <w:spacing w:after="0" w:line="240" w:lineRule="auto"/>
        <w:ind w:left="3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Администрации)</w:t>
      </w:r>
    </w:p>
    <w:p w:rsidR="00277AD1" w:rsidRPr="00277AD1" w:rsidRDefault="00277AD1" w:rsidP="00277AD1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277AD1" w:rsidRPr="00277AD1" w:rsidRDefault="00277AD1" w:rsidP="00277AD1">
      <w:pPr>
        <w:pBdr>
          <w:top w:val="single" w:sz="4" w:space="1" w:color="auto"/>
        </w:pBdr>
        <w:spacing w:after="0" w:line="240" w:lineRule="auto"/>
        <w:ind w:left="32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 – физ. лица</w:t>
      </w:r>
      <w:proofErr w:type="gramEnd"/>
    </w:p>
    <w:p w:rsidR="00277AD1" w:rsidRPr="00277AD1" w:rsidRDefault="00277AD1" w:rsidP="00277AD1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pBdr>
          <w:top w:val="single" w:sz="4" w:space="1" w:color="auto"/>
        </w:pBdr>
        <w:spacing w:after="24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наименование заявителя – юр. лица)</w:t>
      </w:r>
    </w:p>
    <w:p w:rsidR="00277AD1" w:rsidRPr="00277AD1" w:rsidRDefault="00277AD1" w:rsidP="00277AD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(расположенного) по адресу: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AD1" w:rsidRPr="00277AD1" w:rsidRDefault="00277AD1" w:rsidP="00277AD1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pBdr>
          <w:top w:val="single" w:sz="4" w:space="1" w:color="auto"/>
        </w:pBd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заявителя – физ. лица</w:t>
      </w:r>
      <w:proofErr w:type="gramEnd"/>
    </w:p>
    <w:p w:rsidR="00277AD1" w:rsidRPr="00277AD1" w:rsidRDefault="00277AD1" w:rsidP="00277AD1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pBdr>
          <w:top w:val="single" w:sz="4" w:space="1" w:color="auto"/>
        </w:pBdr>
        <w:spacing w:after="24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адрес места нахождения заявителя – юр. лица)</w:t>
      </w:r>
    </w:p>
    <w:p w:rsidR="00277AD1" w:rsidRPr="00277AD1" w:rsidRDefault="00277AD1" w:rsidP="00277AD1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(номера) контактного телефона</w:t>
      </w:r>
    </w:p>
    <w:p w:rsidR="00277AD1" w:rsidRPr="00277AD1" w:rsidRDefault="00277AD1" w:rsidP="00277AD1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pBdr>
          <w:top w:val="single" w:sz="4" w:space="1" w:color="auto"/>
        </w:pBdr>
        <w:spacing w:after="12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(адреса) электронной почты</w:t>
      </w:r>
    </w:p>
    <w:p w:rsidR="00277AD1" w:rsidRPr="00277AD1" w:rsidRDefault="00277AD1" w:rsidP="00277AD1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pBdr>
          <w:top w:val="single" w:sz="4" w:space="1" w:color="auto"/>
        </w:pBdr>
        <w:spacing w:after="60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наличии, по желанию заявителя)</w:t>
      </w:r>
    </w:p>
    <w:p w:rsidR="00277AD1" w:rsidRPr="00277AD1" w:rsidRDefault="00277AD1" w:rsidP="0027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277AD1" w:rsidRP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pBdr>
          <w:top w:val="single" w:sz="4" w:space="1" w:color="auto"/>
        </w:pBd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(текст запроса)</w:t>
      </w:r>
    </w:p>
    <w:p w:rsidR="00277AD1" w:rsidRP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</w:t>
      </w:r>
    </w:p>
    <w:p w:rsidR="00277AD1" w:rsidRPr="00277AD1" w:rsidRDefault="00277AD1" w:rsidP="00277AD1">
      <w:pPr>
        <w:pBdr>
          <w:top w:val="single" w:sz="4" w:space="1" w:color="auto"/>
        </w:pBdr>
        <w:spacing w:after="0" w:line="240" w:lineRule="auto"/>
        <w:ind w:left="17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документов, материалов или их копий, относящихся к запросу)</w:t>
      </w:r>
    </w:p>
    <w:p w:rsidR="00277AD1" w:rsidRP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pBdr>
          <w:top w:val="single" w:sz="4" w:space="1" w:color="auto"/>
        </w:pBd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Заявителем результата муниципальной услуги __________________________________________________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 почте, в Администрации, в РГАУ МФЦ, через личный кабинет РПГУ)</w:t>
      </w:r>
    </w:p>
    <w:p w:rsidR="00277AD1" w:rsidRPr="00277AD1" w:rsidRDefault="00277AD1" w:rsidP="00277AD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277AD1" w:rsidRPr="00277AD1" w:rsidTr="00277AD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D1" w:rsidRPr="00277AD1" w:rsidRDefault="00277AD1" w:rsidP="0027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D1" w:rsidRPr="00277AD1" w:rsidRDefault="00277AD1" w:rsidP="0027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D1" w:rsidRPr="00277AD1" w:rsidRDefault="00277AD1" w:rsidP="002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D1" w:rsidRPr="00277AD1" w:rsidRDefault="00277AD1" w:rsidP="0027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D1" w:rsidRPr="00277AD1" w:rsidRDefault="00277AD1" w:rsidP="0027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D1" w:rsidRPr="00277AD1" w:rsidRDefault="00277AD1" w:rsidP="002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D1" w:rsidRPr="00277AD1" w:rsidRDefault="00277AD1" w:rsidP="00277AD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7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D1" w:rsidRPr="00277AD1" w:rsidRDefault="00277AD1" w:rsidP="0027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D1" w:rsidRPr="00277AD1" w:rsidTr="00277AD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77AD1" w:rsidRPr="00277AD1" w:rsidRDefault="00277AD1" w:rsidP="002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AD1" w:rsidRPr="00277AD1" w:rsidRDefault="00277AD1" w:rsidP="002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AD1" w:rsidRPr="00277AD1" w:rsidRDefault="00277AD1" w:rsidP="002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AD1" w:rsidRPr="00277AD1" w:rsidRDefault="00277AD1" w:rsidP="002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7AD1" w:rsidRPr="00277AD1" w:rsidRDefault="00277AD1" w:rsidP="002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AD1" w:rsidRPr="00277AD1" w:rsidRDefault="00277AD1" w:rsidP="002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77AD1" w:rsidRPr="00277AD1" w:rsidRDefault="00277AD1" w:rsidP="002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AD1" w:rsidRPr="00277AD1" w:rsidRDefault="00277AD1" w:rsidP="0027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 заявителя)</w:t>
            </w:r>
          </w:p>
        </w:tc>
      </w:tr>
    </w:tbl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№ 2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Главе сельского поселения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277AD1" w:rsidRPr="00277AD1" w:rsidRDefault="00277AD1" w:rsidP="00277AD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Я,_____________________________________________________________,</w:t>
      </w:r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Администрации  _________________ адрес___________________________, на обработку персональных данных ____________________________________________________________________</w:t>
      </w:r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              № 152-ФЗ «О персональных данных» с использованием средств автоматизации и без использования таких средств, а именно:</w:t>
      </w:r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(последнее – при наличии) супруг</w:t>
      </w:r>
      <w:proofErr w:type="gram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</w:t>
      </w:r>
      <w:proofErr w:type="gram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</w:t>
      </w:r>
      <w:proofErr w:type="gramEnd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        _________                       «__» _________201_г.</w:t>
      </w:r>
    </w:p>
    <w:p w:rsidR="00277AD1" w:rsidRPr="00277AD1" w:rsidRDefault="00277AD1" w:rsidP="00277AD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(Ф.И.О.)                                                  (подпись)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№ 3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77AD1" w:rsidRPr="00277AD1" w:rsidRDefault="00277AD1" w:rsidP="00277AD1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</w:t>
      </w:r>
    </w:p>
    <w:p w:rsidR="00277AD1" w:rsidRPr="00277AD1" w:rsidRDefault="00277AD1" w:rsidP="00277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  <w:r w:rsidRPr="0027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77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bookmarkEnd w:id="2"/>
      <w:bookmarkEnd w:id="3"/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277AD1" w:rsidRPr="00277AD1" w:rsidTr="00277AD1">
        <w:trPr>
          <w:trHeight w:val="629"/>
        </w:trPr>
        <w:tc>
          <w:tcPr>
            <w:tcW w:w="2691" w:type="pct"/>
            <w:vMerge w:val="restart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номер:</w:t>
            </w:r>
          </w:p>
        </w:tc>
      </w:tr>
      <w:tr w:rsidR="00277AD1" w:rsidRPr="00277AD1" w:rsidTr="00277AD1">
        <w:trPr>
          <w:trHeight w:val="629"/>
        </w:trPr>
        <w:tc>
          <w:tcPr>
            <w:tcW w:w="2691" w:type="pct"/>
            <w:vMerge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AD1" w:rsidRPr="00277AD1" w:rsidTr="00277AD1">
        <w:trPr>
          <w:trHeight w:val="243"/>
        </w:trPr>
        <w:tc>
          <w:tcPr>
            <w:tcW w:w="2691" w:type="pct"/>
            <w:vMerge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277AD1" w:rsidRPr="00277AD1" w:rsidRDefault="00277AD1" w:rsidP="0027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</w:t>
      </w:r>
      <w:proofErr w:type="gramStart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-а), а специалист </w:t>
      </w:r>
      <w:bookmarkStart w:id="4" w:name="OLE_LINK29"/>
      <w:bookmarkStart w:id="5" w:name="OLE_LINK30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________________________________,</w:t>
      </w:r>
      <w:bookmarkEnd w:id="4"/>
      <w:bookmarkEnd w:id="5"/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принял(-a) для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 w:rsidRPr="00277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муниципальной собственности Администрации ___________________, следующие документы:</w:t>
      </w:r>
    </w:p>
    <w:p w:rsidR="00277AD1" w:rsidRPr="00277AD1" w:rsidRDefault="00277AD1" w:rsidP="0027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277AD1" w:rsidRPr="00277AD1" w:rsidTr="00277AD1">
        <w:tc>
          <w:tcPr>
            <w:tcW w:w="682" w:type="pct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277AD1" w:rsidRPr="00277AD1" w:rsidTr="00277AD1">
        <w:tc>
          <w:tcPr>
            <w:tcW w:w="682" w:type="pct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7AD1" w:rsidRPr="00277AD1" w:rsidRDefault="00277AD1" w:rsidP="0027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77AD1" w:rsidRPr="00277AD1" w:rsidRDefault="00277AD1" w:rsidP="0027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4583"/>
        <w:gridCol w:w="3197"/>
        <w:gridCol w:w="1667"/>
      </w:tblGrid>
      <w:tr w:rsidR="00277AD1" w:rsidRPr="00277AD1" w:rsidTr="00277AD1">
        <w:tc>
          <w:tcPr>
            <w:tcW w:w="467" w:type="pct"/>
            <w:vMerge w:val="restart"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6" w:name="OLE_LINK33"/>
            <w:bookmarkStart w:id="7" w:name="OLE_LINK34"/>
            <w:r w:rsidRPr="00277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277AD1" w:rsidRPr="00277AD1" w:rsidTr="00277AD1">
        <w:tc>
          <w:tcPr>
            <w:tcW w:w="467" w:type="pct"/>
            <w:vMerge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val="en-US" w:eastAsia="ru-RU"/>
              </w:rPr>
            </w:pPr>
            <w:bookmarkStart w:id="8" w:name="OLE_LINK23"/>
            <w:bookmarkStart w:id="9" w:name="OLE_LINK24"/>
          </w:p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bookmarkEnd w:id="8"/>
          <w:bookmarkEnd w:id="9"/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77AD1" w:rsidRPr="00277AD1" w:rsidTr="00277AD1">
        <w:tc>
          <w:tcPr>
            <w:tcW w:w="467" w:type="pct"/>
            <w:vMerge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277AD1" w:rsidRPr="00277AD1" w:rsidTr="00277AD1">
        <w:tc>
          <w:tcPr>
            <w:tcW w:w="467" w:type="pct"/>
            <w:vMerge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77AD1" w:rsidRPr="00277AD1" w:rsidTr="00277AD1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10" w:name="OLE_LINK11"/>
            <w:bookmarkStart w:id="11" w:name="OLE_LINK12"/>
            <w:bookmarkEnd w:id="6"/>
            <w:bookmarkEnd w:id="7"/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</w:t>
            </w: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</w:t>
            </w:r>
          </w:p>
        </w:tc>
      </w:tr>
      <w:tr w:rsidR="00277AD1" w:rsidRPr="00277AD1" w:rsidTr="00277AD1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 20__ г.</w:t>
            </w:r>
          </w:p>
        </w:tc>
      </w:tr>
      <w:tr w:rsidR="00277AD1" w:rsidRPr="00277AD1" w:rsidTr="00277AD1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выдачи: _______________________________</w:t>
            </w:r>
          </w:p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  <w:bookmarkEnd w:id="10"/>
      <w:bookmarkEnd w:id="11"/>
    </w:tbl>
    <w:p w:rsidR="00277AD1" w:rsidRPr="00277AD1" w:rsidRDefault="00277AD1" w:rsidP="0027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277AD1" w:rsidRPr="00277AD1" w:rsidTr="00277AD1">
        <w:tc>
          <w:tcPr>
            <w:tcW w:w="1800" w:type="pct"/>
            <w:vMerge w:val="restart"/>
            <w:shd w:val="clear" w:color="auto" w:fill="auto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AD1" w:rsidRPr="00277AD1" w:rsidTr="00277AD1">
        <w:tc>
          <w:tcPr>
            <w:tcW w:w="1800" w:type="pct"/>
            <w:vMerge/>
            <w:shd w:val="clear" w:color="auto" w:fill="auto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12" w:name="OLE_LINK41"/>
            <w:bookmarkStart w:id="13" w:name="OLE_LINK42"/>
            <w:r w:rsidRPr="00277A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 (подпись)</w:t>
            </w:r>
            <w:bookmarkEnd w:id="12"/>
            <w:bookmarkEnd w:id="13"/>
          </w:p>
        </w:tc>
      </w:tr>
      <w:tr w:rsidR="00277AD1" w:rsidRPr="00277AD1" w:rsidTr="00277AD1">
        <w:tc>
          <w:tcPr>
            <w:tcW w:w="1800" w:type="pct"/>
            <w:vMerge w:val="restart"/>
            <w:shd w:val="clear" w:color="auto" w:fill="auto"/>
            <w:vAlign w:val="center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77AD1" w:rsidRPr="00277AD1" w:rsidTr="00277AD1">
        <w:tc>
          <w:tcPr>
            <w:tcW w:w="1800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77A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</w:t>
            </w:r>
            <w:r w:rsidRPr="00277A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77A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277AD1" w:rsidRPr="00277AD1" w:rsidTr="00277AD1">
        <w:tc>
          <w:tcPr>
            <w:tcW w:w="1800" w:type="pct"/>
            <w:tcBorders>
              <w:top w:val="single" w:sz="8" w:space="0" w:color="auto"/>
            </w:tcBorders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277AD1" w:rsidRPr="00277AD1" w:rsidRDefault="00277AD1" w:rsidP="0027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222BA" w:rsidRDefault="001222BA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222BA" w:rsidRPr="001222BA" w:rsidRDefault="001222BA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№ 4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физического лица)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устранить (исправить) опечатку и (или) ошибку (нужное указать) в ранее выданной архивной справке, архивной копии, архивной выписке 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(указываются доводы, а также реквизиты документ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277AD1" w:rsidRPr="00277AD1" w:rsidRDefault="00277AD1" w:rsidP="00277A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77AD1" w:rsidRPr="00277AD1" w:rsidRDefault="00277AD1" w:rsidP="00277A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77AD1" w:rsidRPr="00277AD1" w:rsidRDefault="00277AD1" w:rsidP="00277A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77AD1" w:rsidRPr="00277AD1" w:rsidRDefault="00277AD1" w:rsidP="00277AD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обосновывающих доводы заявителя о наличии опечатки, 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правильные сведения)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                                     (подпись)                                     (Ф.И.О.)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101C1D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BA" w:rsidRPr="00101C1D" w:rsidRDefault="001222BA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BA" w:rsidRPr="00101C1D" w:rsidRDefault="001222BA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BA" w:rsidRPr="00101C1D" w:rsidRDefault="001222BA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BA" w:rsidRPr="00101C1D" w:rsidRDefault="001222BA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BA" w:rsidRPr="00101C1D" w:rsidRDefault="001222BA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BA" w:rsidRPr="00101C1D" w:rsidRDefault="001222BA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BA" w:rsidRPr="00101C1D" w:rsidRDefault="001222BA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2BA" w:rsidRPr="00101C1D" w:rsidRDefault="001222BA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№ 5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77AD1" w:rsidRPr="00277AD1" w:rsidRDefault="00277AD1" w:rsidP="00277AD1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Фирменный бланк 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Администрации)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277AD1" w:rsidRPr="00277AD1" w:rsidRDefault="00277AD1" w:rsidP="00277A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организационно-правовая форма юридического лица)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(указываются доводы, а также реквизиты документ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277AD1" w:rsidRPr="00277AD1" w:rsidRDefault="00277AD1" w:rsidP="00277AD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 получением муниципальной услуги представителя);</w:t>
      </w:r>
    </w:p>
    <w:p w:rsidR="00277AD1" w:rsidRPr="00277AD1" w:rsidRDefault="00277AD1" w:rsidP="00277AD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77AD1" w:rsidRPr="00277AD1" w:rsidRDefault="00277AD1" w:rsidP="00277AD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77AD1" w:rsidRPr="00277AD1" w:rsidRDefault="00277AD1" w:rsidP="00277AD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</w:t>
      </w:r>
      <w:proofErr w:type="gramEnd"/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77AD1" w:rsidRPr="00277AD1" w:rsidTr="00277AD1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77AD1" w:rsidRPr="00277AD1" w:rsidRDefault="00277AD1" w:rsidP="00277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77AD1" w:rsidRPr="00277AD1" w:rsidRDefault="00277AD1" w:rsidP="00277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77AD1" w:rsidRPr="00277AD1" w:rsidRDefault="00277AD1" w:rsidP="00277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D1" w:rsidRPr="00277AD1" w:rsidTr="00277AD1">
        <w:tc>
          <w:tcPr>
            <w:tcW w:w="34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7AD1" w:rsidRPr="00277AD1" w:rsidRDefault="00277AD1" w:rsidP="0027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7AD1" w:rsidRPr="00277AD1" w:rsidRDefault="00277AD1" w:rsidP="0027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7AD1" w:rsidRPr="00277AD1" w:rsidRDefault="00277AD1" w:rsidP="00277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М.П. (при наличии)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наименование документа, кем и когда </w:t>
      </w:r>
      <w:proofErr w:type="gramStart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77A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D1" w:rsidRPr="00277AD1" w:rsidRDefault="00277AD1" w:rsidP="0027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5EA" w:rsidRPr="00277AD1" w:rsidRDefault="008D55EA">
      <w:pPr>
        <w:rPr>
          <w:rFonts w:ascii="Times New Roman" w:hAnsi="Times New Roman" w:cs="Times New Roman"/>
          <w:sz w:val="24"/>
          <w:szCs w:val="24"/>
        </w:rPr>
      </w:pPr>
    </w:p>
    <w:sectPr w:rsidR="008D55EA" w:rsidRPr="00277AD1" w:rsidSect="00277AD1">
      <w:headerReference w:type="even" r:id="rId16"/>
      <w:headerReference w:type="default" r:id="rId1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9A" w:rsidRDefault="004E069A">
      <w:pPr>
        <w:spacing w:after="0" w:line="240" w:lineRule="auto"/>
      </w:pPr>
      <w:r>
        <w:separator/>
      </w:r>
    </w:p>
  </w:endnote>
  <w:endnote w:type="continuationSeparator" w:id="0">
    <w:p w:rsidR="004E069A" w:rsidRDefault="004E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9A" w:rsidRDefault="004E069A">
      <w:pPr>
        <w:spacing w:after="0" w:line="240" w:lineRule="auto"/>
      </w:pPr>
      <w:r>
        <w:separator/>
      </w:r>
    </w:p>
  </w:footnote>
  <w:footnote w:type="continuationSeparator" w:id="0">
    <w:p w:rsidR="004E069A" w:rsidRDefault="004E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D1" w:rsidRDefault="00277AD1" w:rsidP="00277A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7AD1" w:rsidRDefault="00277A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D1" w:rsidRDefault="00277AD1" w:rsidP="00277A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1C1D">
      <w:rPr>
        <w:rStyle w:val="a8"/>
        <w:noProof/>
      </w:rPr>
      <w:t>35</w:t>
    </w:r>
    <w:r>
      <w:rPr>
        <w:rStyle w:val="a8"/>
      </w:rPr>
      <w:fldChar w:fldCharType="end"/>
    </w:r>
  </w:p>
  <w:p w:rsidR="00277AD1" w:rsidRDefault="00277AD1" w:rsidP="00277A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EC146E5A"/>
    <w:lvl w:ilvl="0" w:tplc="DD1E6E3C">
      <w:start w:val="1"/>
      <w:numFmt w:val="decimal"/>
      <w:lvlText w:val="%1)"/>
      <w:lvlJc w:val="left"/>
      <w:pPr>
        <w:ind w:left="1456" w:hanging="9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D10E60"/>
    <w:multiLevelType w:val="hybridMultilevel"/>
    <w:tmpl w:val="C650A7A0"/>
    <w:lvl w:ilvl="0" w:tplc="3940BD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F5186"/>
    <w:multiLevelType w:val="hybridMultilevel"/>
    <w:tmpl w:val="A81842A6"/>
    <w:lvl w:ilvl="0" w:tplc="BF00F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0D"/>
    <w:rsid w:val="00101C1D"/>
    <w:rsid w:val="001222BA"/>
    <w:rsid w:val="00277AD1"/>
    <w:rsid w:val="004E069A"/>
    <w:rsid w:val="008D55EA"/>
    <w:rsid w:val="00C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77AD1"/>
  </w:style>
  <w:style w:type="paragraph" w:styleId="a3">
    <w:name w:val="footnote text"/>
    <w:basedOn w:val="a"/>
    <w:link w:val="a4"/>
    <w:uiPriority w:val="99"/>
    <w:semiHidden/>
    <w:rsid w:val="0027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77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77AD1"/>
    <w:rPr>
      <w:vertAlign w:val="superscript"/>
    </w:rPr>
  </w:style>
  <w:style w:type="paragraph" w:styleId="a6">
    <w:name w:val="header"/>
    <w:basedOn w:val="a"/>
    <w:link w:val="a7"/>
    <w:uiPriority w:val="99"/>
    <w:rsid w:val="00277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77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77AD1"/>
  </w:style>
  <w:style w:type="character" w:styleId="a9">
    <w:name w:val="Hyperlink"/>
    <w:rsid w:val="00277AD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77AD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77AD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77AD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77AD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27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277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77A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77AD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77AD1"/>
    <w:rPr>
      <w:color w:val="800080"/>
      <w:u w:val="single"/>
    </w:rPr>
  </w:style>
  <w:style w:type="paragraph" w:customStyle="1" w:styleId="af4">
    <w:name w:val="Знак Знак Знак Знак"/>
    <w:basedOn w:val="a"/>
    <w:rsid w:val="00277A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277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77A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277A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277AD1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77A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277A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7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77A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7A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77A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77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27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7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277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77AD1"/>
    <w:rPr>
      <w:vertAlign w:val="superscript"/>
    </w:rPr>
  </w:style>
  <w:style w:type="paragraph" w:styleId="afe">
    <w:name w:val="No Spacing"/>
    <w:uiPriority w:val="1"/>
    <w:qFormat/>
    <w:rsid w:val="00277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277AD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277A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77AD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rmattext">
    <w:name w:val="formattext"/>
    <w:basedOn w:val="a"/>
    <w:rsid w:val="002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7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77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7A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77AD1"/>
  </w:style>
  <w:style w:type="paragraph" w:styleId="a3">
    <w:name w:val="footnote text"/>
    <w:basedOn w:val="a"/>
    <w:link w:val="a4"/>
    <w:uiPriority w:val="99"/>
    <w:semiHidden/>
    <w:rsid w:val="0027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77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77AD1"/>
    <w:rPr>
      <w:vertAlign w:val="superscript"/>
    </w:rPr>
  </w:style>
  <w:style w:type="paragraph" w:styleId="a6">
    <w:name w:val="header"/>
    <w:basedOn w:val="a"/>
    <w:link w:val="a7"/>
    <w:uiPriority w:val="99"/>
    <w:rsid w:val="00277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77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77AD1"/>
  </w:style>
  <w:style w:type="character" w:styleId="a9">
    <w:name w:val="Hyperlink"/>
    <w:rsid w:val="00277AD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77AD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77AD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77AD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77AD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27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277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77A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77AD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77AD1"/>
    <w:rPr>
      <w:color w:val="800080"/>
      <w:u w:val="single"/>
    </w:rPr>
  </w:style>
  <w:style w:type="paragraph" w:customStyle="1" w:styleId="af4">
    <w:name w:val="Знак Знак Знак Знак"/>
    <w:basedOn w:val="a"/>
    <w:rsid w:val="00277A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277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77A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277A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277AD1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77A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277A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7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77A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7A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77A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77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27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7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277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77AD1"/>
    <w:rPr>
      <w:vertAlign w:val="superscript"/>
    </w:rPr>
  </w:style>
  <w:style w:type="paragraph" w:styleId="afe">
    <w:name w:val="No Spacing"/>
    <w:uiPriority w:val="1"/>
    <w:qFormat/>
    <w:rsid w:val="00277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277AD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277A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277AD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rmattext">
    <w:name w:val="formattext"/>
    <w:basedOn w:val="a"/>
    <w:rsid w:val="002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7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77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7A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bashkortostan.ru" TargetMode="External"/><Relationship Id="rId13" Type="http://schemas.openxmlformats.org/officeDocument/2006/relationships/hyperlink" Target="http://tajmurzin.ucoz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16026</Words>
  <Characters>91350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Urmanaevo</cp:lastModifiedBy>
  <cp:revision>3</cp:revision>
  <cp:lastPrinted>2019-03-15T12:17:00Z</cp:lastPrinted>
  <dcterms:created xsi:type="dcterms:W3CDTF">2019-03-15T12:02:00Z</dcterms:created>
  <dcterms:modified xsi:type="dcterms:W3CDTF">2019-03-30T07:05:00Z</dcterms:modified>
</cp:coreProperties>
</file>