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0F" w:rsidRDefault="009D1E0F" w:rsidP="009D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1E0F" w:rsidRDefault="009D1E0F" w:rsidP="009D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D1E0F" w:rsidRDefault="009D1E0F" w:rsidP="009D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E0F" w:rsidRDefault="009D1E0F" w:rsidP="009D1E0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D1E0F" w:rsidRDefault="009D1E0F" w:rsidP="009D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 2016 года  № 39</w:t>
      </w:r>
    </w:p>
    <w:p w:rsidR="00561A76" w:rsidRDefault="00561A76" w:rsidP="00185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A07" w:rsidRDefault="005F7A07" w:rsidP="001858D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58DE" w:rsidRPr="001858DE" w:rsidRDefault="001858DE" w:rsidP="0018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бюджет </w:t>
      </w:r>
      <w:proofErr w:type="gramStart"/>
      <w:r w:rsidRPr="001858D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1858DE" w:rsidRPr="001858DE" w:rsidRDefault="001858DE" w:rsidP="0018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D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1858DE">
        <w:rPr>
          <w:rFonts w:ascii="Times New Roman" w:hAnsi="Times New Roman" w:cs="Times New Roman"/>
          <w:b/>
          <w:sz w:val="24"/>
          <w:szCs w:val="24"/>
        </w:rPr>
        <w:t>Урманаевский</w:t>
      </w:r>
      <w:proofErr w:type="spellEnd"/>
      <w:r w:rsidRPr="001858DE"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</w:p>
    <w:p w:rsidR="001858DE" w:rsidRPr="001858DE" w:rsidRDefault="001858DE" w:rsidP="0018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DE">
        <w:rPr>
          <w:rFonts w:ascii="Times New Roman" w:hAnsi="Times New Roman" w:cs="Times New Roman"/>
          <w:b/>
          <w:sz w:val="24"/>
          <w:szCs w:val="24"/>
        </w:rPr>
        <w:t>муниципального района Бакалинский район</w:t>
      </w:r>
    </w:p>
    <w:p w:rsidR="001858DE" w:rsidRPr="001858DE" w:rsidRDefault="001858DE" w:rsidP="0018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DE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2016 год</w:t>
      </w:r>
    </w:p>
    <w:p w:rsidR="001858DE" w:rsidRPr="001858DE" w:rsidRDefault="001858DE" w:rsidP="0018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8DE" w:rsidRPr="001858DE" w:rsidRDefault="001858DE" w:rsidP="00185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8DE">
        <w:rPr>
          <w:rFonts w:ascii="Times New Roman" w:hAnsi="Times New Roman" w:cs="Times New Roman"/>
          <w:sz w:val="24"/>
          <w:szCs w:val="24"/>
        </w:rPr>
        <w:t>Заслушав информацию управляющего делами сельского поселения Урманаевский сельсовет «О внесении изменений в бюджет сельского поселения Урманаевский сельсовет муниципального района Бакалинский район Республики Башкортостан»,</w:t>
      </w:r>
    </w:p>
    <w:p w:rsidR="001858DE" w:rsidRPr="001858DE" w:rsidRDefault="001858DE" w:rsidP="00185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8DE">
        <w:rPr>
          <w:rFonts w:ascii="Times New Roman" w:hAnsi="Times New Roman" w:cs="Times New Roman"/>
          <w:sz w:val="24"/>
          <w:szCs w:val="24"/>
        </w:rPr>
        <w:t>Совет сельского поселения Урманаевский сельсовет муниципального района Бакалинский район Республики Башкортостан</w:t>
      </w:r>
    </w:p>
    <w:p w:rsidR="001858DE" w:rsidRPr="001858DE" w:rsidRDefault="001858DE" w:rsidP="001858D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58D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58DE" w:rsidRPr="001858DE" w:rsidRDefault="001858DE" w:rsidP="001858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58DE">
        <w:rPr>
          <w:rFonts w:ascii="Times New Roman" w:hAnsi="Times New Roman" w:cs="Times New Roman"/>
          <w:sz w:val="24"/>
          <w:szCs w:val="24"/>
        </w:rPr>
        <w:t>1.Изменить доходы и расходы сельского бюджета за  1квартал   2016 года   в том числе:</w:t>
      </w:r>
    </w:p>
    <w:p w:rsidR="001858DE" w:rsidRPr="001858DE" w:rsidRDefault="001858DE" w:rsidP="001858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2268"/>
      </w:tblGrid>
      <w:tr w:rsidR="001858DE" w:rsidRPr="001858DE" w:rsidTr="00561A76">
        <w:trPr>
          <w:cantSplit/>
          <w:trHeight w:val="509"/>
        </w:trPr>
        <w:tc>
          <w:tcPr>
            <w:tcW w:w="7797" w:type="dxa"/>
            <w:vMerge w:val="restart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858DE" w:rsidRPr="001858DE" w:rsidTr="001858DE">
        <w:trPr>
          <w:cantSplit/>
          <w:trHeight w:val="276"/>
        </w:trPr>
        <w:tc>
          <w:tcPr>
            <w:tcW w:w="7797" w:type="dxa"/>
            <w:vMerge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pStyle w:val="5"/>
              <w:rPr>
                <w:sz w:val="24"/>
                <w:szCs w:val="24"/>
              </w:rPr>
            </w:pPr>
            <w:r w:rsidRPr="001858DE">
              <w:rPr>
                <w:sz w:val="24"/>
                <w:szCs w:val="24"/>
              </w:rPr>
              <w:t>ДОХОДЫ-ВСЕГО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11036,32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pStyle w:val="5"/>
              <w:rPr>
                <w:sz w:val="24"/>
                <w:szCs w:val="24"/>
              </w:rPr>
            </w:pPr>
            <w:r w:rsidRPr="001858DE">
              <w:rPr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Налог на доходы физ.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 xml:space="preserve"> \1010201001\182\0000\110\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\1050301001\182\0000\110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\1050302001\\0000\110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rPr>
          <w:trHeight w:val="325"/>
        </w:trPr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Налоги на имущество физ.лиц, взимаемый по ставке, применяемый к объекту налогообложения, расположенному в границах межселенной территории \1060103010\\0000\110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Земельный налог </w:t>
            </w: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\1060601310\\0000\110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Земельный налог </w:t>
            </w: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\1060602310\\0000\110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действий\1080402001\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продажи имущество</w:t>
            </w:r>
            <w:r w:rsidRPr="0018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1140601310\863\0000\430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Аренда земли1110501310\863\0000\120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8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r w:rsidRPr="00185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1140602510\863\0000\430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Прочие неналоговые доходы 1170505010\791\0000\180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поселений на выравнивание бюджетной обеспеченности \2020100110\092\0000\151\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Дотация бюджетам поселений \2020207705\706\0007\151\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перечисления\2020499910\791\7502\151\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перечисления\2020905410\791\7301\151\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за счет остатка денежных средств на счете на начало года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11036,32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–ВСЕГО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6219,09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0104\791\99\0\00\02040\242\310.2\ФЗ131-03_2\\РП-А-0100\\013-1112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6219,09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0104\791\99\0\00\02040\244\340.3\ФЗ131-03_2\\РП-А-0100\\013-1112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-476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0104\791\99\0\00\02040\851\290.1.1\ФЗ131-03_2\\РП-А-0100\\013-1112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0104\791\99\0\00\02040\852\290.1.1\ФЗ131-03_2\\РП-А-0100\\013-1112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4817,23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0412\791\99\0\00\03330\244\226.10\ФЗ.131.03.108\\РП-А-2900\\013-1112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4817,23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0503\791\13\3\01\74040\244\225.2\ РП67-12_1\РП-А-2800\\011-1112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62185,4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0503\791\13\3\01\74040\244\226.10\ РП67-12_1\РП-А-2800\\011-1112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-107230,4</w:t>
            </w:r>
          </w:p>
        </w:tc>
      </w:tr>
      <w:tr w:rsidR="001858DE" w:rsidRPr="001858DE" w:rsidTr="00561A76">
        <w:tc>
          <w:tcPr>
            <w:tcW w:w="7797" w:type="dxa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0503\791\13\3\01\74040\244\340.3\ РП67-12_1\РП-А-2800\\011-1112</w:t>
            </w:r>
          </w:p>
        </w:tc>
        <w:tc>
          <w:tcPr>
            <w:tcW w:w="2268" w:type="dxa"/>
            <w:vAlign w:val="center"/>
          </w:tcPr>
          <w:p w:rsidR="001858DE" w:rsidRPr="001858DE" w:rsidRDefault="001858DE" w:rsidP="0018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DE">
              <w:rPr>
                <w:rFonts w:ascii="Times New Roman" w:hAnsi="Times New Roman" w:cs="Times New Roman"/>
                <w:sz w:val="24"/>
                <w:szCs w:val="24"/>
              </w:rPr>
              <w:t>45045</w:t>
            </w:r>
          </w:p>
        </w:tc>
      </w:tr>
    </w:tbl>
    <w:p w:rsidR="001858DE" w:rsidRPr="001858DE" w:rsidRDefault="001858DE" w:rsidP="001858DE">
      <w:pPr>
        <w:pStyle w:val="2"/>
        <w:jc w:val="both"/>
        <w:rPr>
          <w:sz w:val="24"/>
          <w:szCs w:val="24"/>
        </w:rPr>
      </w:pPr>
      <w:r w:rsidRPr="001858DE">
        <w:rPr>
          <w:sz w:val="24"/>
          <w:szCs w:val="24"/>
        </w:rPr>
        <w:t xml:space="preserve">2.МКУ «Централизованная бухгалтерия администраций сельских поселений муниципального района Бакалинский район РБ»  внести вышеуказанные изменения в роспись доходов и расходов бюджета сельского поселения. </w:t>
      </w:r>
    </w:p>
    <w:p w:rsidR="001858DE" w:rsidRPr="001858DE" w:rsidRDefault="001858DE" w:rsidP="001858DE">
      <w:pPr>
        <w:pStyle w:val="2"/>
        <w:jc w:val="both"/>
        <w:rPr>
          <w:sz w:val="24"/>
          <w:szCs w:val="24"/>
        </w:rPr>
      </w:pPr>
    </w:p>
    <w:p w:rsidR="001858DE" w:rsidRPr="001858DE" w:rsidRDefault="001858DE" w:rsidP="001858DE">
      <w:pPr>
        <w:pStyle w:val="2"/>
        <w:jc w:val="both"/>
        <w:rPr>
          <w:sz w:val="24"/>
          <w:szCs w:val="24"/>
        </w:rPr>
      </w:pPr>
    </w:p>
    <w:p w:rsidR="001858DE" w:rsidRPr="001858DE" w:rsidRDefault="001858DE" w:rsidP="001858DE">
      <w:pPr>
        <w:pStyle w:val="2"/>
        <w:jc w:val="both"/>
        <w:rPr>
          <w:sz w:val="24"/>
          <w:szCs w:val="24"/>
        </w:rPr>
      </w:pPr>
    </w:p>
    <w:p w:rsidR="009D1E0F" w:rsidRPr="0089722A" w:rsidRDefault="009D1E0F" w:rsidP="009D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2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D1E0F" w:rsidRPr="0089722A" w:rsidRDefault="009D1E0F" w:rsidP="009D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22A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9722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D1E0F" w:rsidRPr="0089722A" w:rsidRDefault="009D1E0F" w:rsidP="009D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9722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9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0F" w:rsidRPr="0089722A" w:rsidRDefault="009D1E0F" w:rsidP="009D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2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                                               З.З. </w:t>
      </w:r>
      <w:proofErr w:type="spellStart"/>
      <w:r w:rsidRPr="0089722A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1858DE" w:rsidRPr="001858DE" w:rsidRDefault="001858DE" w:rsidP="001858D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59" w:rsidRPr="001858DE" w:rsidRDefault="006C6F59" w:rsidP="0018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F59" w:rsidRPr="001858DE" w:rsidSect="009D1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8DE"/>
    <w:rsid w:val="0008665E"/>
    <w:rsid w:val="001858DE"/>
    <w:rsid w:val="00561A76"/>
    <w:rsid w:val="005F7A07"/>
    <w:rsid w:val="006C6F59"/>
    <w:rsid w:val="00795CD1"/>
    <w:rsid w:val="008B5CE2"/>
    <w:rsid w:val="009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D1"/>
  </w:style>
  <w:style w:type="paragraph" w:styleId="5">
    <w:name w:val="heading 5"/>
    <w:basedOn w:val="a"/>
    <w:next w:val="a"/>
    <w:link w:val="50"/>
    <w:qFormat/>
    <w:rsid w:val="001858D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58DE"/>
    <w:rPr>
      <w:rFonts w:ascii="Times New Roman" w:eastAsia="Times New Roman" w:hAnsi="Times New Roman" w:cs="Times New Roman"/>
      <w:b/>
      <w:szCs w:val="20"/>
    </w:rPr>
  </w:style>
  <w:style w:type="paragraph" w:styleId="2">
    <w:name w:val="Body Text Indent 2"/>
    <w:basedOn w:val="a"/>
    <w:link w:val="20"/>
    <w:rsid w:val="001858DE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858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2016-04-14T12:39:00Z</dcterms:created>
  <dcterms:modified xsi:type="dcterms:W3CDTF">2016-05-10T09:50:00Z</dcterms:modified>
</cp:coreProperties>
</file>