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0" w:rsidRDefault="00D027D0" w:rsidP="00D027D0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  <w:t xml:space="preserve">         </w:t>
      </w:r>
    </w:p>
    <w:p w:rsidR="00D027D0" w:rsidRDefault="00D027D0" w:rsidP="00D027D0">
      <w:pPr>
        <w:pStyle w:val="ConsNonformat"/>
        <w:widowControl/>
        <w:ind w:left="2124" w:firstLine="708"/>
      </w:pPr>
      <w:r>
        <w:rPr>
          <w:sz w:val="24"/>
          <w:szCs w:val="24"/>
        </w:rPr>
        <w:t xml:space="preserve">       </w:t>
      </w:r>
      <w:r>
        <w:t xml:space="preserve">                                          </w:t>
      </w:r>
    </w:p>
    <w:p w:rsidR="00D027D0" w:rsidRDefault="00D027D0" w:rsidP="00D027D0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D027D0" w:rsidRDefault="00D027D0" w:rsidP="00D027D0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364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15 сентября  2017 года    № 106</w:t>
      </w:r>
    </w:p>
    <w:p w:rsidR="00D027D0" w:rsidRDefault="00D027D0" w:rsidP="00D027D0">
      <w:pPr>
        <w:pStyle w:val="ConsTitle"/>
        <w:widowControl/>
        <w:ind w:left="2832" w:hanging="28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7D0" w:rsidRDefault="00D027D0" w:rsidP="00D027D0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Башкортостан                  от 30 марта  2016 года  № 35  «</w:t>
      </w:r>
      <w:r>
        <w:rPr>
          <w:sz w:val="28"/>
          <w:szCs w:val="28"/>
        </w:rPr>
        <w:t xml:space="preserve">Об утверждении Положения    о представлении депутатами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характера</w:t>
      </w:r>
      <w:r>
        <w:rPr>
          <w:rFonts w:cs="Times New Roman"/>
          <w:sz w:val="28"/>
          <w:szCs w:val="28"/>
        </w:rPr>
        <w:t>» (с учётом изменений, внесенных решением           от 01 июня 2016 года №49)</w:t>
      </w:r>
    </w:p>
    <w:p w:rsidR="00D027D0" w:rsidRDefault="00D027D0" w:rsidP="00D027D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027D0" w:rsidRDefault="00D027D0" w:rsidP="00D027D0">
      <w:pPr>
        <w:jc w:val="both"/>
        <w:rPr>
          <w:rFonts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Рассмотрев  экспертное заключение Государственного комитета Республики Башкортостан по  делам юстиции от 05.09.2017 года  №НГР RU 03002705201600003 на решение </w:t>
      </w:r>
      <w:r>
        <w:rPr>
          <w:sz w:val="28"/>
          <w:szCs w:val="28"/>
        </w:rPr>
        <w:t xml:space="preserve">Совета сельского поселения 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pacing w:val="-3"/>
          <w:sz w:val="28"/>
          <w:szCs w:val="28"/>
        </w:rPr>
        <w:t xml:space="preserve">района  </w:t>
      </w:r>
      <w:proofErr w:type="spellStart"/>
      <w:r>
        <w:rPr>
          <w:spacing w:val="-3"/>
          <w:sz w:val="28"/>
          <w:szCs w:val="28"/>
        </w:rPr>
        <w:t>Бакалинский</w:t>
      </w:r>
      <w:proofErr w:type="spellEnd"/>
      <w:r>
        <w:rPr>
          <w:spacing w:val="-3"/>
          <w:sz w:val="28"/>
          <w:szCs w:val="28"/>
        </w:rPr>
        <w:t xml:space="preserve"> район Республики  Башкортостан от 30 марта  2016 г. № 35  «</w:t>
      </w:r>
      <w:r>
        <w:rPr>
          <w:sz w:val="28"/>
          <w:szCs w:val="28"/>
        </w:rPr>
        <w:t xml:space="preserve">Об утверждении Положения    о представлении депутатами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характера</w:t>
      </w:r>
      <w:r>
        <w:rPr>
          <w:rFonts w:cs="Times New Roman"/>
          <w:sz w:val="28"/>
          <w:szCs w:val="28"/>
        </w:rPr>
        <w:t>», (с учётом изменений, внесенных решением           от 01 июня 2016 года №49)</w:t>
      </w:r>
    </w:p>
    <w:p w:rsidR="00D027D0" w:rsidRDefault="00D027D0" w:rsidP="00D027D0">
      <w:pPr>
        <w:shd w:val="clear" w:color="auto" w:fill="FFFFFF"/>
        <w:spacing w:line="100" w:lineRule="atLeast"/>
        <w:ind w:left="10" w:firstLine="542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Совет   сельского   поселения   </w:t>
      </w:r>
      <w:proofErr w:type="spellStart"/>
      <w:r>
        <w:rPr>
          <w:rFonts w:cs="Times New Roman"/>
          <w:sz w:val="28"/>
          <w:szCs w:val="28"/>
        </w:rPr>
        <w:t>Урманаевский</w:t>
      </w:r>
      <w:proofErr w:type="spellEnd"/>
      <w:r>
        <w:rPr>
          <w:color w:val="000000"/>
          <w:spacing w:val="-2"/>
          <w:sz w:val="28"/>
          <w:szCs w:val="28"/>
        </w:rPr>
        <w:t xml:space="preserve">  сельсовет   муниципального   района </w:t>
      </w:r>
      <w:r>
        <w:rPr>
          <w:color w:val="000000"/>
          <w:spacing w:val="-5"/>
          <w:sz w:val="28"/>
          <w:szCs w:val="28"/>
        </w:rPr>
        <w:t xml:space="preserve">  </w:t>
      </w:r>
      <w:proofErr w:type="spellStart"/>
      <w:r>
        <w:rPr>
          <w:color w:val="000000"/>
          <w:spacing w:val="-5"/>
          <w:sz w:val="28"/>
          <w:szCs w:val="28"/>
        </w:rPr>
        <w:t>Бакалинский</w:t>
      </w:r>
      <w:proofErr w:type="spellEnd"/>
      <w:r>
        <w:rPr>
          <w:color w:val="000000"/>
          <w:spacing w:val="-5"/>
          <w:sz w:val="28"/>
          <w:szCs w:val="28"/>
        </w:rPr>
        <w:t xml:space="preserve"> район Республики Башкортостан </w:t>
      </w:r>
    </w:p>
    <w:p w:rsidR="00D027D0" w:rsidRDefault="00D027D0" w:rsidP="00D027D0">
      <w:pPr>
        <w:shd w:val="clear" w:color="auto" w:fill="FFFFFF"/>
        <w:spacing w:line="100" w:lineRule="atLeas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РЕШИЛ:</w:t>
      </w:r>
    </w:p>
    <w:p w:rsidR="00D027D0" w:rsidRDefault="00D027D0" w:rsidP="00D027D0">
      <w:pPr>
        <w:jc w:val="both"/>
        <w:rPr>
          <w:rFonts w:cs="Times New Roman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</w:t>
      </w:r>
      <w:proofErr w:type="gramStart"/>
      <w:r>
        <w:rPr>
          <w:color w:val="000000"/>
          <w:spacing w:val="2"/>
          <w:sz w:val="28"/>
          <w:szCs w:val="28"/>
        </w:rPr>
        <w:t xml:space="preserve">1.Отменить решение Совета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 </w:t>
      </w:r>
      <w:r>
        <w:rPr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6"/>
          <w:sz w:val="28"/>
          <w:szCs w:val="28"/>
        </w:rPr>
        <w:t>Бакалинский</w:t>
      </w:r>
      <w:proofErr w:type="spellEnd"/>
      <w:r>
        <w:rPr>
          <w:color w:val="000000"/>
          <w:spacing w:val="-6"/>
          <w:sz w:val="28"/>
          <w:szCs w:val="28"/>
        </w:rPr>
        <w:t xml:space="preserve"> район Республики Башкортостан </w:t>
      </w:r>
      <w:r w:rsidR="008C098D">
        <w:rPr>
          <w:spacing w:val="-3"/>
          <w:sz w:val="28"/>
          <w:szCs w:val="28"/>
        </w:rPr>
        <w:t>от 30 марта  2016 г. № 35</w:t>
      </w:r>
      <w:r>
        <w:rPr>
          <w:spacing w:val="-3"/>
          <w:sz w:val="28"/>
          <w:szCs w:val="28"/>
        </w:rPr>
        <w:t xml:space="preserve">  «</w:t>
      </w:r>
      <w:r>
        <w:rPr>
          <w:sz w:val="28"/>
          <w:szCs w:val="28"/>
        </w:rPr>
        <w:t xml:space="preserve">Об утверждении Положения    о представлении депутатами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сведений о доходах, расходах,  об имуществе и обязательствах имущественного характера</w:t>
      </w:r>
      <w:r>
        <w:rPr>
          <w:rFonts w:cs="Times New Roman"/>
          <w:sz w:val="28"/>
          <w:szCs w:val="28"/>
        </w:rPr>
        <w:t>»</w:t>
      </w:r>
      <w:r w:rsidRPr="00D027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 учётом изменений, внесенных решением           от 01 июня 2016 года №49).</w:t>
      </w:r>
      <w:proofErr w:type="gramEnd"/>
    </w:p>
    <w:p w:rsidR="00D027D0" w:rsidRDefault="00D027D0" w:rsidP="00D027D0">
      <w:pPr>
        <w:pStyle w:val="ConsPlusTitle"/>
        <w:widowControl/>
        <w:jc w:val="both"/>
        <w:rPr>
          <w:b w:val="0"/>
          <w:color w:val="000000"/>
          <w:spacing w:val="-5"/>
          <w:sz w:val="28"/>
          <w:szCs w:val="28"/>
        </w:rPr>
      </w:pPr>
      <w:r>
        <w:rPr>
          <w:b w:val="0"/>
          <w:color w:val="000000"/>
          <w:spacing w:val="-5"/>
          <w:sz w:val="28"/>
          <w:szCs w:val="28"/>
        </w:rPr>
        <w:t xml:space="preserve">           2. Довести данное решение  до сведения  Государственного комитета Республики Башкортостан по делам юстиции.</w:t>
      </w:r>
    </w:p>
    <w:p w:rsidR="00D027D0" w:rsidRDefault="008C098D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-180" w:hanging="34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                    </w:t>
      </w:r>
      <w:r w:rsidR="00D027D0">
        <w:rPr>
          <w:color w:val="000000"/>
          <w:spacing w:val="-18"/>
          <w:sz w:val="28"/>
          <w:szCs w:val="28"/>
        </w:rPr>
        <w:t xml:space="preserve">3. </w:t>
      </w:r>
      <w:r w:rsidR="00D027D0">
        <w:rPr>
          <w:color w:val="000000"/>
          <w:spacing w:val="-4"/>
          <w:sz w:val="28"/>
          <w:szCs w:val="28"/>
        </w:rPr>
        <w:t>Обнародовать настоящее решение в установленном порядке.</w:t>
      </w:r>
    </w:p>
    <w:p w:rsidR="00D027D0" w:rsidRDefault="00D027D0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8C098D" w:rsidRDefault="008C098D" w:rsidP="00D027D0">
      <w:pPr>
        <w:shd w:val="clear" w:color="auto" w:fill="FFFFFF"/>
        <w:tabs>
          <w:tab w:val="left" w:pos="1412"/>
          <w:tab w:val="left" w:pos="1584"/>
        </w:tabs>
        <w:spacing w:line="100" w:lineRule="atLeast"/>
        <w:ind w:left="706" w:hanging="346"/>
        <w:jc w:val="both"/>
        <w:rPr>
          <w:sz w:val="28"/>
          <w:szCs w:val="28"/>
        </w:rPr>
      </w:pPr>
    </w:p>
    <w:p w:rsidR="00D027D0" w:rsidRDefault="00D027D0" w:rsidP="00D0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D027D0" w:rsidRDefault="00D027D0" w:rsidP="00D027D0">
      <w:pPr>
        <w:jc w:val="both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D027D0" w:rsidRDefault="00D027D0" w:rsidP="00D02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</w:t>
      </w:r>
    </w:p>
    <w:p w:rsidR="00D027D0" w:rsidRDefault="00D027D0" w:rsidP="00D027D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D027D0" w:rsidRDefault="00D027D0" w:rsidP="00D027D0">
      <w:pPr>
        <w:rPr>
          <w:sz w:val="28"/>
          <w:szCs w:val="28"/>
        </w:rPr>
      </w:pPr>
      <w:bookmarkStart w:id="0" w:name="_GoBack"/>
      <w:bookmarkEnd w:id="0"/>
    </w:p>
    <w:sectPr w:rsidR="00D027D0" w:rsidSect="00D027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E"/>
    <w:rsid w:val="000C338E"/>
    <w:rsid w:val="00364464"/>
    <w:rsid w:val="004A5FFA"/>
    <w:rsid w:val="006305D9"/>
    <w:rsid w:val="00633976"/>
    <w:rsid w:val="008C098D"/>
    <w:rsid w:val="00D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027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027D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F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F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027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027D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0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FF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F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5</cp:revision>
  <cp:lastPrinted>2017-09-27T13:21:00Z</cp:lastPrinted>
  <dcterms:created xsi:type="dcterms:W3CDTF">2017-09-27T12:53:00Z</dcterms:created>
  <dcterms:modified xsi:type="dcterms:W3CDTF">2017-10-18T11:54:00Z</dcterms:modified>
</cp:coreProperties>
</file>