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0A" w:rsidRPr="00A53F0A" w:rsidRDefault="00A53F0A" w:rsidP="00A53F0A">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5943600" cy="1762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62125"/>
                    </a:xfrm>
                    <a:prstGeom prst="rect">
                      <a:avLst/>
                    </a:prstGeom>
                    <a:noFill/>
                    <a:ln>
                      <a:noFill/>
                    </a:ln>
                  </pic:spPr>
                </pic:pic>
              </a:graphicData>
            </a:graphic>
          </wp:inline>
        </w:drawing>
      </w:r>
    </w:p>
    <w:p w:rsidR="00A53F0A" w:rsidRPr="00A53F0A" w:rsidRDefault="00A53F0A" w:rsidP="00A53F0A">
      <w:pPr>
        <w:spacing w:after="0" w:line="240" w:lineRule="auto"/>
        <w:jc w:val="center"/>
        <w:rPr>
          <w:rFonts w:ascii="Times New Roman" w:eastAsia="Times New Roman" w:hAnsi="Times New Roman" w:cs="Times New Roman"/>
          <w:sz w:val="26"/>
          <w:szCs w:val="26"/>
          <w:lang w:eastAsia="ru-RU"/>
        </w:rPr>
      </w:pPr>
    </w:p>
    <w:p w:rsidR="00A53F0A" w:rsidRPr="00A53F0A" w:rsidRDefault="00A53F0A" w:rsidP="00A53F0A">
      <w:pPr>
        <w:spacing w:after="0" w:line="240" w:lineRule="auto"/>
        <w:jc w:val="center"/>
        <w:rPr>
          <w:rFonts w:ascii="Times New Roman" w:eastAsia="Times New Roman" w:hAnsi="Times New Roman" w:cs="Times New Roman"/>
          <w:sz w:val="28"/>
          <w:szCs w:val="28"/>
          <w:lang w:eastAsia="ru-RU"/>
        </w:rPr>
      </w:pPr>
      <w:r w:rsidRPr="00A53F0A">
        <w:rPr>
          <w:rFonts w:ascii="Times New Roman" w:eastAsia="Times New Roman" w:hAnsi="Times New Roman" w:cs="Times New Roman"/>
          <w:sz w:val="28"/>
          <w:szCs w:val="28"/>
          <w:lang w:eastAsia="ru-RU"/>
        </w:rPr>
        <w:t xml:space="preserve">         26 апрель 2020 й.                        № 23                                      26 апреля 2020 г.</w:t>
      </w:r>
    </w:p>
    <w:p w:rsidR="00A53F0A" w:rsidRPr="00A53F0A" w:rsidRDefault="00A53F0A" w:rsidP="00A53F0A">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A53F0A" w:rsidRPr="00A53F0A" w:rsidRDefault="00A53F0A" w:rsidP="00A53F0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53F0A">
        <w:rPr>
          <w:rFonts w:ascii="Times New Roman" w:eastAsia="Times New Roman" w:hAnsi="Times New Roman" w:cs="Times New Roman"/>
          <w:b/>
          <w:sz w:val="26"/>
          <w:szCs w:val="26"/>
          <w:lang w:eastAsia="ru-RU"/>
        </w:rPr>
        <w:t xml:space="preserve">Об утверждении Административного регламента предоставления муниципальной услуги </w:t>
      </w:r>
      <w:r w:rsidRPr="00A53F0A">
        <w:rPr>
          <w:rFonts w:ascii="Times New Roman" w:eastAsia="Times New Roman" w:hAnsi="Times New Roman" w:cs="Times New Roman"/>
          <w:b/>
          <w:bCs/>
          <w:sz w:val="26"/>
          <w:szCs w:val="26"/>
          <w:lang w:eastAsia="ru-RU"/>
        </w:rPr>
        <w:t>«</w:t>
      </w:r>
      <w:r w:rsidRPr="00A53F0A">
        <w:rPr>
          <w:rFonts w:ascii="Times New Roman" w:eastAsia="Times New Roman" w:hAnsi="Times New Roman" w:cs="Times New Roman"/>
          <w:b/>
          <w:sz w:val="26"/>
          <w:szCs w:val="26"/>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в Администрации сельского поселения Урманаевский сельсовет муниципального района Бакалинский район Республики Башкортостан.</w:t>
      </w:r>
    </w:p>
    <w:p w:rsidR="00A53F0A" w:rsidRPr="00A53F0A" w:rsidRDefault="00A53F0A" w:rsidP="00A53F0A">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A53F0A" w:rsidRPr="00A53F0A" w:rsidRDefault="00A53F0A" w:rsidP="00A53F0A">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A53F0A">
        <w:rPr>
          <w:rFonts w:ascii="Times New Roman" w:eastAsia="Times New Roman" w:hAnsi="Times New Roman" w:cs="Times New Roman"/>
          <w:sz w:val="26"/>
          <w:szCs w:val="26"/>
          <w:lang w:eastAsia="ru-RU"/>
        </w:rPr>
        <w:t xml:space="preserve">В соответствии с Федеральными законами от 22.10.2004 г. № 125-ФЗ                         «Об архивном деле в Российской Федерации» и от 27.07.2010 г. № 210-ФЗ                             «Об организации предоставления государственных и муниципальных услуг», </w:t>
      </w:r>
    </w:p>
    <w:p w:rsidR="00A53F0A" w:rsidRPr="00A53F0A" w:rsidRDefault="00A53F0A" w:rsidP="00A53F0A">
      <w:pPr>
        <w:suppressAutoHyphens/>
        <w:spacing w:after="0" w:line="240" w:lineRule="auto"/>
        <w:ind w:firstLine="851"/>
        <w:jc w:val="both"/>
        <w:rPr>
          <w:rFonts w:ascii="Times New Roman" w:eastAsia="Times New Roman" w:hAnsi="Times New Roman" w:cs="Times New Roman"/>
          <w:sz w:val="26"/>
          <w:szCs w:val="26"/>
          <w:lang w:val="x-none" w:eastAsia="ar-SA"/>
        </w:rPr>
      </w:pPr>
      <w:r w:rsidRPr="00A53F0A">
        <w:rPr>
          <w:rFonts w:ascii="Times New Roman" w:eastAsia="Times New Roman" w:hAnsi="Times New Roman" w:cs="Times New Roman"/>
          <w:sz w:val="26"/>
          <w:szCs w:val="26"/>
          <w:lang w:val="x-none" w:eastAsia="ar-SA"/>
        </w:rPr>
        <w:t>ПОСТАНОВЛЯЕТ:</w:t>
      </w:r>
    </w:p>
    <w:p w:rsidR="00A53F0A" w:rsidRPr="00A53F0A" w:rsidRDefault="00A53F0A" w:rsidP="00A53F0A">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A53F0A">
        <w:rPr>
          <w:rFonts w:ascii="Times New Roman" w:eastAsia="Times New Roman" w:hAnsi="Times New Roman" w:cs="Times New Roman"/>
          <w:sz w:val="26"/>
          <w:szCs w:val="26"/>
          <w:lang w:eastAsia="ru-RU"/>
        </w:rPr>
        <w:t xml:space="preserve">1. Утвердить Административный регламент предоставления муниципальной услуги </w:t>
      </w:r>
      <w:r w:rsidRPr="00A53F0A">
        <w:rPr>
          <w:rFonts w:ascii="Times New Roman" w:eastAsia="Times New Roman" w:hAnsi="Times New Roman" w:cs="Times New Roman"/>
          <w:bCs/>
          <w:sz w:val="26"/>
          <w:szCs w:val="26"/>
          <w:lang w:eastAsia="ru-RU"/>
        </w:rPr>
        <w:t>«</w:t>
      </w:r>
      <w:r w:rsidRPr="00A53F0A">
        <w:rPr>
          <w:rFonts w:ascii="Times New Roman" w:eastAsia="Times New Roman" w:hAnsi="Times New Roman" w:cs="Times New Roman"/>
          <w:sz w:val="26"/>
          <w:szCs w:val="26"/>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в Администрации сельского поселения Урманаевский сельсовет муниципального района Бакалинский район Республики Башкортостан</w:t>
      </w:r>
    </w:p>
    <w:p w:rsidR="00A53F0A" w:rsidRPr="00A53F0A" w:rsidRDefault="00A53F0A" w:rsidP="00A53F0A">
      <w:pPr>
        <w:widowControl w:val="0"/>
        <w:tabs>
          <w:tab w:val="left" w:pos="567"/>
        </w:tabs>
        <w:spacing w:after="0" w:line="240" w:lineRule="auto"/>
        <w:jc w:val="both"/>
        <w:rPr>
          <w:rFonts w:ascii="Times New Roman" w:eastAsia="Times New Roman" w:hAnsi="Times New Roman" w:cs="Times New Roman"/>
          <w:color w:val="000000"/>
          <w:sz w:val="26"/>
          <w:szCs w:val="26"/>
          <w:lang w:eastAsia="ru-RU"/>
        </w:rPr>
      </w:pPr>
      <w:r w:rsidRPr="00A53F0A">
        <w:rPr>
          <w:rFonts w:ascii="Times New Roman" w:eastAsia="Times New Roman" w:hAnsi="Times New Roman" w:cs="Times New Roman"/>
          <w:sz w:val="26"/>
          <w:szCs w:val="26"/>
          <w:lang w:eastAsia="ru-RU"/>
        </w:rPr>
        <w:t xml:space="preserve">2. Признать утратившим силу приложение к постановлению администрации сельского поселения Урманаевский сельсовет муниципального района Бакалинский район   Республики  Башкортостан  </w:t>
      </w:r>
      <w:r w:rsidRPr="00A53F0A">
        <w:rPr>
          <w:rFonts w:ascii="Times New Roman" w:eastAsia="Times New Roman" w:hAnsi="Times New Roman" w:cs="Times New Roman"/>
          <w:color w:val="000000"/>
          <w:sz w:val="26"/>
          <w:szCs w:val="26"/>
          <w:lang w:eastAsia="ru-RU"/>
        </w:rPr>
        <w:t xml:space="preserve">от 01.10.2012 года № 39 </w:t>
      </w:r>
      <w:r w:rsidRPr="00A53F0A">
        <w:rPr>
          <w:rFonts w:ascii="Times New Roman" w:eastAsia="Times New Roman" w:hAnsi="Times New Roman" w:cs="Times New Roman"/>
          <w:b/>
          <w:color w:val="000000"/>
          <w:sz w:val="26"/>
          <w:szCs w:val="26"/>
          <w:lang w:eastAsia="ru-RU"/>
        </w:rPr>
        <w:t xml:space="preserve"> «</w:t>
      </w:r>
      <w:r w:rsidRPr="00A53F0A">
        <w:rPr>
          <w:rFonts w:ascii="Times New Roman" w:eastAsia="Times New Roman" w:hAnsi="Times New Roman" w:cs="Times New Roman"/>
          <w:color w:val="000000"/>
          <w:sz w:val="26"/>
          <w:szCs w:val="26"/>
          <w:lang w:eastAsia="ru-RU"/>
        </w:rPr>
        <w:t>Об утверждении Административного регламента администрации сельского поселения Урманаевский сельсовет    муниципального района Бакалинский район Республики Башкортостан по предоставлению муниципальной услуги «</w:t>
      </w:r>
      <w:r w:rsidRPr="00A53F0A">
        <w:rPr>
          <w:rFonts w:ascii="Times New Roman" w:eastAsia="Times New Roman" w:hAnsi="Times New Roman" w:cs="Times New Roman"/>
          <w:color w:val="000000"/>
          <w:spacing w:val="-1"/>
          <w:sz w:val="26"/>
          <w:szCs w:val="26"/>
          <w:lang w:eastAsia="ru-RU"/>
        </w:rPr>
        <w:t>Выдача юридическим и физическим лицам справок, выписок из похозяйственных книг населенных пунктов</w:t>
      </w:r>
      <w:r w:rsidRPr="00A53F0A">
        <w:rPr>
          <w:rFonts w:ascii="Times New Roman" w:eastAsia="Times New Roman" w:hAnsi="Times New Roman" w:cs="Times New Roman"/>
          <w:spacing w:val="-1"/>
          <w:sz w:val="26"/>
          <w:szCs w:val="26"/>
          <w:lang w:eastAsia="ru-RU"/>
        </w:rPr>
        <w:t xml:space="preserve"> сельского поселения Урманаевский сельсовет </w:t>
      </w:r>
      <w:r w:rsidRPr="00A53F0A">
        <w:rPr>
          <w:rFonts w:ascii="Times New Roman" w:eastAsia="Times New Roman" w:hAnsi="Times New Roman" w:cs="Times New Roman"/>
          <w:color w:val="000000"/>
          <w:sz w:val="26"/>
          <w:szCs w:val="26"/>
          <w:lang w:eastAsia="ru-RU"/>
        </w:rPr>
        <w:t>».</w:t>
      </w:r>
    </w:p>
    <w:p w:rsidR="00A53F0A" w:rsidRPr="00A53F0A" w:rsidRDefault="00A53F0A" w:rsidP="00A53F0A">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53F0A">
        <w:rPr>
          <w:rFonts w:ascii="Times New Roman" w:eastAsia="Times New Roman" w:hAnsi="Times New Roman" w:cs="Times New Roman"/>
          <w:sz w:val="26"/>
          <w:szCs w:val="26"/>
          <w:lang w:eastAsia="ru-RU"/>
        </w:rPr>
        <w:t xml:space="preserve">3. Настоящее постановление вступает в силу на следующий день, после дня его официального опубликования (обнародования). </w:t>
      </w:r>
    </w:p>
    <w:p w:rsidR="00A53F0A" w:rsidRPr="00A53F0A" w:rsidRDefault="00A53F0A" w:rsidP="00A53F0A">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6"/>
          <w:szCs w:val="26"/>
          <w:lang w:eastAsia="ar-SA"/>
        </w:rPr>
      </w:pPr>
      <w:r w:rsidRPr="00A53F0A">
        <w:rPr>
          <w:rFonts w:ascii="Times New Roman" w:eastAsia="Times New Roman" w:hAnsi="Times New Roman" w:cs="Times New Roman"/>
          <w:sz w:val="26"/>
          <w:szCs w:val="26"/>
          <w:lang w:eastAsia="ru-RU"/>
        </w:rPr>
        <w:t xml:space="preserve">4.Обнародовать настоящее постановление на информационных стендах администрации по адресу: Республика Башкортостан, Бакалинский район, с. Урманаево, ул. Центральная, д.2а и </w:t>
      </w:r>
      <w:r w:rsidRPr="00A53F0A">
        <w:rPr>
          <w:rFonts w:ascii="Times New Roman" w:eastAsia="Times New Roman" w:hAnsi="Times New Roman" w:cs="Times New Roman"/>
          <w:sz w:val="26"/>
          <w:szCs w:val="26"/>
          <w:lang w:val="be-BY" w:eastAsia="ru-RU"/>
        </w:rPr>
        <w:t>на</w:t>
      </w:r>
      <w:r w:rsidRPr="00A53F0A">
        <w:rPr>
          <w:rFonts w:ascii="Times New Roman" w:eastAsia="Times New Roman" w:hAnsi="Times New Roman" w:cs="Times New Roman"/>
          <w:sz w:val="26"/>
          <w:szCs w:val="26"/>
          <w:lang w:eastAsia="ru-RU"/>
        </w:rPr>
        <w:t xml:space="preserve"> официальном сайте  </w:t>
      </w:r>
      <w:r w:rsidRPr="00A53F0A">
        <w:rPr>
          <w:rFonts w:ascii="Times New Roman" w:eastAsia="Times New Roman" w:hAnsi="Times New Roman" w:cs="Times New Roman"/>
          <w:color w:val="000000"/>
          <w:sz w:val="26"/>
          <w:szCs w:val="26"/>
          <w:lang w:eastAsia="ru-RU"/>
        </w:rPr>
        <w:t xml:space="preserve">Администрации </w:t>
      </w:r>
      <w:r w:rsidRPr="00A53F0A">
        <w:rPr>
          <w:rFonts w:ascii="Times New Roman" w:eastAsia="Times New Roman" w:hAnsi="Times New Roman" w:cs="Times New Roman"/>
          <w:sz w:val="26"/>
          <w:szCs w:val="26"/>
          <w:lang w:eastAsia="ru-RU"/>
        </w:rPr>
        <w:t>http://</w:t>
      </w:r>
      <w:r w:rsidRPr="00A53F0A">
        <w:rPr>
          <w:rFonts w:ascii="Times New Roman" w:eastAsia="Times New Roman" w:hAnsi="Times New Roman" w:cs="Times New Roman"/>
          <w:sz w:val="26"/>
          <w:szCs w:val="26"/>
          <w:lang w:val="en-US" w:eastAsia="ru-RU"/>
        </w:rPr>
        <w:t>urmanaevo</w:t>
      </w:r>
      <w:r w:rsidRPr="00A53F0A">
        <w:rPr>
          <w:rFonts w:ascii="Times New Roman" w:eastAsia="Times New Roman" w:hAnsi="Times New Roman" w:cs="Times New Roman"/>
          <w:sz w:val="26"/>
          <w:szCs w:val="26"/>
          <w:lang w:eastAsia="ru-RU"/>
        </w:rPr>
        <w:t>.ru.</w:t>
      </w:r>
    </w:p>
    <w:p w:rsidR="00A53F0A" w:rsidRPr="00A53F0A" w:rsidRDefault="00A53F0A" w:rsidP="00A53F0A">
      <w:pPr>
        <w:spacing w:after="0" w:line="240" w:lineRule="auto"/>
        <w:rPr>
          <w:rFonts w:ascii="Times New Roman" w:eastAsia="Times New Roman" w:hAnsi="Times New Roman" w:cs="Times New Roman"/>
          <w:sz w:val="26"/>
          <w:szCs w:val="26"/>
          <w:lang w:eastAsia="ru-RU"/>
        </w:rPr>
      </w:pPr>
      <w:r w:rsidRPr="00A53F0A">
        <w:rPr>
          <w:rFonts w:ascii="Times New Roman" w:eastAsia="Times New Roman" w:hAnsi="Times New Roman" w:cs="Times New Roman"/>
          <w:sz w:val="26"/>
          <w:szCs w:val="26"/>
          <w:lang w:eastAsia="ru-RU"/>
        </w:rPr>
        <w:t>5. Контроль за исполнением настоящего постановления возлагаю на себя.</w:t>
      </w:r>
    </w:p>
    <w:p w:rsidR="00A53F0A" w:rsidRPr="00A53F0A" w:rsidRDefault="00A53F0A" w:rsidP="00A53F0A">
      <w:pPr>
        <w:spacing w:after="0" w:line="240" w:lineRule="auto"/>
        <w:rPr>
          <w:rFonts w:ascii="Times New Roman" w:eastAsia="Times New Roman" w:hAnsi="Times New Roman" w:cs="Times New Roman"/>
          <w:sz w:val="26"/>
          <w:szCs w:val="26"/>
          <w:lang w:eastAsia="ru-RU"/>
        </w:rPr>
      </w:pPr>
    </w:p>
    <w:p w:rsidR="00A53F0A" w:rsidRPr="00A53F0A" w:rsidRDefault="00A53F0A" w:rsidP="00A53F0A">
      <w:pPr>
        <w:tabs>
          <w:tab w:val="left" w:pos="1110"/>
        </w:tabs>
        <w:spacing w:after="0" w:line="240" w:lineRule="auto"/>
        <w:jc w:val="both"/>
        <w:rPr>
          <w:rFonts w:ascii="Times New Roman" w:eastAsia="Times New Roman" w:hAnsi="Times New Roman" w:cs="Times New Roman"/>
          <w:sz w:val="26"/>
          <w:szCs w:val="26"/>
          <w:lang w:eastAsia="ru-RU"/>
        </w:rPr>
      </w:pPr>
    </w:p>
    <w:p w:rsidR="00A53F0A" w:rsidRPr="00A53F0A" w:rsidRDefault="00A53F0A" w:rsidP="00A53F0A">
      <w:pPr>
        <w:tabs>
          <w:tab w:val="left" w:pos="1110"/>
        </w:tabs>
        <w:spacing w:after="0" w:line="240" w:lineRule="auto"/>
        <w:jc w:val="both"/>
        <w:rPr>
          <w:rFonts w:ascii="Times New Roman" w:eastAsia="Times New Roman" w:hAnsi="Times New Roman" w:cs="Times New Roman"/>
          <w:sz w:val="26"/>
          <w:szCs w:val="26"/>
          <w:lang w:eastAsia="ru-RU"/>
        </w:rPr>
      </w:pPr>
      <w:r w:rsidRPr="00A53F0A">
        <w:rPr>
          <w:rFonts w:ascii="Times New Roman" w:eastAsia="Times New Roman" w:hAnsi="Times New Roman" w:cs="Times New Roman"/>
          <w:sz w:val="26"/>
          <w:szCs w:val="26"/>
          <w:lang w:eastAsia="ru-RU"/>
        </w:rPr>
        <w:t>Глава сельского поселения</w:t>
      </w:r>
    </w:p>
    <w:p w:rsidR="00A53F0A" w:rsidRPr="00A53F0A" w:rsidRDefault="00A53F0A" w:rsidP="00A53F0A">
      <w:pPr>
        <w:spacing w:after="0" w:line="240" w:lineRule="auto"/>
        <w:rPr>
          <w:rFonts w:ascii="Times New Roman" w:eastAsia="Times New Roman" w:hAnsi="Times New Roman" w:cs="Times New Roman"/>
          <w:sz w:val="26"/>
          <w:szCs w:val="26"/>
          <w:lang w:eastAsia="ru-RU"/>
        </w:rPr>
      </w:pPr>
      <w:r w:rsidRPr="00A53F0A">
        <w:rPr>
          <w:rFonts w:ascii="Times New Roman" w:eastAsia="Times New Roman" w:hAnsi="Times New Roman" w:cs="Times New Roman"/>
          <w:sz w:val="26"/>
          <w:szCs w:val="26"/>
          <w:lang w:eastAsia="ru-RU"/>
        </w:rPr>
        <w:t xml:space="preserve"> Урманаевский сельсовет                                                                 З.З. Халисова</w:t>
      </w:r>
    </w:p>
    <w:p w:rsidR="00A53F0A" w:rsidRPr="00A53F0A" w:rsidRDefault="00A53F0A" w:rsidP="00A53F0A">
      <w:pPr>
        <w:spacing w:after="0" w:line="240" w:lineRule="auto"/>
        <w:rPr>
          <w:rFonts w:ascii="Times New Roman" w:eastAsia="Times New Roman" w:hAnsi="Times New Roman" w:cs="Times New Roman"/>
          <w:sz w:val="26"/>
          <w:szCs w:val="26"/>
          <w:lang w:eastAsia="ru-RU"/>
        </w:rPr>
      </w:pPr>
    </w:p>
    <w:p w:rsidR="00A53F0A" w:rsidRPr="00A53F0A" w:rsidRDefault="00A53F0A" w:rsidP="00A53F0A">
      <w:pPr>
        <w:spacing w:after="0" w:line="240" w:lineRule="auto"/>
        <w:rPr>
          <w:rFonts w:ascii="Times New Roman" w:eastAsia="Times New Roman" w:hAnsi="Times New Roman" w:cs="Times New Roman"/>
          <w:sz w:val="26"/>
          <w:szCs w:val="26"/>
          <w:lang w:eastAsia="ru-RU"/>
        </w:rPr>
      </w:pPr>
    </w:p>
    <w:p w:rsidR="00A53F0A" w:rsidRPr="00A53F0A" w:rsidRDefault="00A53F0A" w:rsidP="00A53F0A">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 xml:space="preserve">                                                                 Утвержден</w:t>
      </w:r>
    </w:p>
    <w:p w:rsidR="00A53F0A" w:rsidRPr="00A53F0A" w:rsidRDefault="00A53F0A" w:rsidP="00A53F0A">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постановлением  Администрации</w:t>
      </w:r>
    </w:p>
    <w:p w:rsidR="00A53F0A" w:rsidRPr="00A53F0A" w:rsidRDefault="00A53F0A" w:rsidP="00A53F0A">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 xml:space="preserve">  сельского поселения Урманаевский</w:t>
      </w:r>
    </w:p>
    <w:p w:rsidR="00A53F0A" w:rsidRPr="00A53F0A" w:rsidRDefault="00A53F0A" w:rsidP="00A53F0A">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 xml:space="preserve"> сельсовет муниципального района</w:t>
      </w:r>
    </w:p>
    <w:p w:rsidR="00A53F0A" w:rsidRPr="00A53F0A" w:rsidRDefault="00A53F0A" w:rsidP="00A53F0A">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 xml:space="preserve"> Бакалинский район </w:t>
      </w:r>
    </w:p>
    <w:p w:rsidR="00A53F0A" w:rsidRPr="00A53F0A" w:rsidRDefault="00A53F0A" w:rsidP="00A53F0A">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Республики Башкортостан</w:t>
      </w:r>
    </w:p>
    <w:p w:rsidR="00A53F0A" w:rsidRPr="00A53F0A" w:rsidRDefault="00A53F0A" w:rsidP="00A53F0A">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 от 26 апреля 2020 года № 23</w:t>
      </w:r>
    </w:p>
    <w:p w:rsidR="00A53F0A" w:rsidRPr="00A53F0A" w:rsidRDefault="00A53F0A" w:rsidP="00A53F0A">
      <w:pPr>
        <w:widowControl w:val="0"/>
        <w:spacing w:after="0" w:line="240" w:lineRule="auto"/>
        <w:ind w:firstLine="567"/>
        <w:contextualSpacing/>
        <w:jc w:val="center"/>
        <w:rPr>
          <w:rFonts w:ascii="Times New Roman" w:eastAsia="Times New Roman" w:hAnsi="Times New Roman" w:cs="Times New Roman"/>
          <w:b/>
          <w:color w:val="000000"/>
          <w:sz w:val="24"/>
          <w:szCs w:val="24"/>
          <w:lang w:eastAsia="ru-RU"/>
        </w:rPr>
      </w:pPr>
    </w:p>
    <w:p w:rsidR="00A53F0A" w:rsidRPr="00A53F0A" w:rsidRDefault="00A53F0A" w:rsidP="00A53F0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color w:val="000000"/>
          <w:sz w:val="24"/>
          <w:szCs w:val="24"/>
          <w:lang w:eastAsia="ru-RU"/>
        </w:rPr>
        <w:t xml:space="preserve">Административный регламент предоставления муниципальной услуги </w:t>
      </w:r>
      <w:r w:rsidRPr="00A53F0A">
        <w:rPr>
          <w:rFonts w:ascii="Times New Roman" w:eastAsia="Times New Roman" w:hAnsi="Times New Roman" w:cs="Times New Roman"/>
          <w:b/>
          <w:bCs/>
          <w:sz w:val="24"/>
          <w:szCs w:val="24"/>
          <w:lang w:eastAsia="ru-RU"/>
        </w:rPr>
        <w:t>«</w:t>
      </w:r>
      <w:r w:rsidRPr="00A53F0A">
        <w:rPr>
          <w:rFonts w:ascii="Times New Roman" w:eastAsia="Times New Roman" w:hAnsi="Times New Roman" w:cs="Times New Roman"/>
          <w:b/>
          <w:sz w:val="24"/>
          <w:szCs w:val="24"/>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p>
    <w:p w:rsidR="00A53F0A" w:rsidRPr="00A53F0A" w:rsidRDefault="00A53F0A" w:rsidP="00A53F0A">
      <w:pPr>
        <w:widowControl w:val="0"/>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A53F0A">
        <w:rPr>
          <w:rFonts w:ascii="Times New Roman" w:eastAsia="Times New Roman" w:hAnsi="Times New Roman" w:cs="Times New Roman"/>
          <w:b/>
          <w:sz w:val="24"/>
          <w:szCs w:val="24"/>
          <w:lang w:eastAsia="ru-RU"/>
        </w:rPr>
        <w:t>в Администрации сельского поселения Урманаевский сельсовет муниципального района Бакалинский район Республики Башкортостан</w:t>
      </w:r>
    </w:p>
    <w:p w:rsidR="00A53F0A" w:rsidRPr="00A53F0A" w:rsidRDefault="00A53F0A" w:rsidP="00A53F0A">
      <w:pPr>
        <w:widowControl w:val="0"/>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A53F0A">
        <w:rPr>
          <w:rFonts w:ascii="Times New Roman" w:eastAsia="Times New Roman" w:hAnsi="Times New Roman" w:cs="Times New Roman"/>
          <w:b/>
          <w:color w:val="000000"/>
          <w:sz w:val="24"/>
          <w:szCs w:val="24"/>
          <w:lang w:val="en-US" w:eastAsia="ru-RU"/>
        </w:rPr>
        <w:t>I</w:t>
      </w:r>
      <w:r w:rsidRPr="00A53F0A">
        <w:rPr>
          <w:rFonts w:ascii="Times New Roman" w:eastAsia="Times New Roman" w:hAnsi="Times New Roman" w:cs="Times New Roman"/>
          <w:b/>
          <w:color w:val="000000"/>
          <w:sz w:val="24"/>
          <w:szCs w:val="24"/>
          <w:lang w:eastAsia="ru-RU"/>
        </w:rPr>
        <w:t>. Общие положения</w:t>
      </w:r>
    </w:p>
    <w:p w:rsidR="00A53F0A" w:rsidRPr="00A53F0A" w:rsidRDefault="00A53F0A" w:rsidP="00A53F0A">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A53F0A" w:rsidRPr="00A53F0A" w:rsidRDefault="00A53F0A" w:rsidP="00A53F0A">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ru-RU"/>
        </w:rPr>
      </w:pPr>
      <w:r w:rsidRPr="00A53F0A">
        <w:rPr>
          <w:rFonts w:ascii="Times New Roman" w:eastAsia="Times New Roman" w:hAnsi="Times New Roman" w:cs="Times New Roman"/>
          <w:b/>
          <w:color w:val="000000"/>
          <w:sz w:val="24"/>
          <w:szCs w:val="24"/>
          <w:lang w:eastAsia="ru-RU"/>
        </w:rPr>
        <w:t>Предмет регулирования Административного регламента</w:t>
      </w:r>
    </w:p>
    <w:p w:rsidR="00A53F0A" w:rsidRPr="00A53F0A" w:rsidRDefault="00A53F0A" w:rsidP="00A53F0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1.1. Административный регламент предоставления муниципальной услуги «</w:t>
      </w:r>
      <w:r w:rsidRPr="00A53F0A">
        <w:rPr>
          <w:rFonts w:ascii="Times New Roman" w:eastAsia="Times New Roman" w:hAnsi="Times New Roman" w:cs="Times New Roman"/>
          <w:sz w:val="24"/>
          <w:szCs w:val="24"/>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A53F0A">
        <w:rPr>
          <w:rFonts w:ascii="Times New Roman" w:eastAsia="Times New Roman" w:hAnsi="Times New Roman" w:cs="Times New Roman"/>
          <w:color w:val="000000"/>
          <w:sz w:val="24"/>
          <w:szCs w:val="24"/>
          <w:lang w:eastAsia="ru-RU"/>
        </w:rPr>
        <w:t xml:space="preserve">»       </w:t>
      </w:r>
      <w:r w:rsidRPr="00A53F0A">
        <w:rPr>
          <w:rFonts w:ascii="Times New Roman" w:eastAsia="Times New Roman" w:hAnsi="Times New Roman" w:cs="Times New Roman"/>
          <w:b/>
          <w:sz w:val="24"/>
          <w:szCs w:val="24"/>
          <w:lang w:eastAsia="ru-RU"/>
        </w:rPr>
        <w:t>в Администрации сельского поселения Урманаевский сельсовет муниципального района Бакалинский район Республики Башкортостан</w:t>
      </w:r>
      <w:r w:rsidRPr="00A53F0A">
        <w:rPr>
          <w:rFonts w:ascii="Times New Roman" w:eastAsia="Times New Roman" w:hAnsi="Times New Roman" w:cs="Times New Roman"/>
          <w:color w:val="000000"/>
          <w:sz w:val="24"/>
          <w:szCs w:val="24"/>
          <w:lang w:eastAsia="ru-RU"/>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
    <w:p w:rsidR="00A53F0A" w:rsidRPr="00A53F0A" w:rsidRDefault="00A53F0A" w:rsidP="00A53F0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Предоставление муниципальной услуги заключается в организации исполнения следующих видов запросов:</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тематические запросы – запросы о предоставлении информации по определенной проблеме, теме, событию, факту;</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A53F0A" w:rsidRPr="00A53F0A" w:rsidRDefault="00A53F0A" w:rsidP="00A53F0A">
      <w:pPr>
        <w:widowControl w:val="0"/>
        <w:tabs>
          <w:tab w:val="left" w:pos="851"/>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A53F0A">
        <w:rPr>
          <w:rFonts w:ascii="Times New Roman" w:eastAsia="Times New Roman" w:hAnsi="Times New Roman" w:cs="Times New Roman"/>
          <w:b/>
          <w:color w:val="000000"/>
          <w:sz w:val="24"/>
          <w:szCs w:val="24"/>
          <w:lang w:eastAsia="ru-RU"/>
        </w:rPr>
        <w:t>Круг заявителей</w:t>
      </w:r>
    </w:p>
    <w:p w:rsidR="00A53F0A" w:rsidRPr="00A53F0A" w:rsidRDefault="00A53F0A" w:rsidP="00A53F0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  1.2. Заявителями являются: физические и юридические лица (далее – Заявители).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53F0A">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rsidR="00A53F0A" w:rsidRPr="00A53F0A" w:rsidRDefault="00A53F0A" w:rsidP="00A53F0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3F0A">
        <w:rPr>
          <w:rFonts w:ascii="Times New Roman" w:eastAsia="Calibri" w:hAnsi="Times New Roman" w:cs="Times New Roman"/>
          <w:sz w:val="24"/>
          <w:szCs w:val="24"/>
          <w:lang w:eastAsia="ru-RU"/>
        </w:rPr>
        <w:t>1.4. Справочная информация:</w:t>
      </w:r>
    </w:p>
    <w:p w:rsidR="00A53F0A" w:rsidRPr="00A53F0A" w:rsidRDefault="00A53F0A" w:rsidP="00A53F0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3F0A">
        <w:rPr>
          <w:rFonts w:ascii="Times New Roman" w:eastAsia="Calibri" w:hAnsi="Times New Roman" w:cs="Times New Roman"/>
          <w:sz w:val="24"/>
          <w:szCs w:val="24"/>
          <w:lang w:eastAsia="ru-RU"/>
        </w:rPr>
        <w:t xml:space="preserve">о месте нахождения и графике работы Администрации </w:t>
      </w:r>
      <w:r w:rsidRPr="00A53F0A">
        <w:rPr>
          <w:rFonts w:ascii="Times New Roman" w:eastAsia="Times New Roman" w:hAnsi="Times New Roman" w:cs="Times New Roman"/>
          <w:sz w:val="24"/>
          <w:szCs w:val="24"/>
          <w:lang w:eastAsia="ru-RU"/>
        </w:rPr>
        <w:t>сельского поселения Урманаевский сельсовет муниципального района Бакалинский район Республики Башкортостан</w:t>
      </w:r>
      <w:r w:rsidRPr="00A53F0A">
        <w:rPr>
          <w:rFonts w:ascii="Times New Roman" w:eastAsia="Calibri" w:hAnsi="Times New Roman" w:cs="Times New Roman"/>
          <w:sz w:val="24"/>
          <w:szCs w:val="24"/>
          <w:lang w:eastAsia="ru-RU"/>
        </w:rPr>
        <w:t xml:space="preserve">, предоставляющего муниципальную услугу, (далее – Администрация, Уполномоченный орган) его структурных подразделений, предоставляющих муниципальную услугу, государственных и </w:t>
      </w:r>
      <w:r w:rsidRPr="00A53F0A">
        <w:rPr>
          <w:rFonts w:ascii="Times New Roman" w:eastAsia="Calibri" w:hAnsi="Times New Roman" w:cs="Times New Roman"/>
          <w:sz w:val="24"/>
          <w:szCs w:val="24"/>
          <w:lang w:eastAsia="ru-RU"/>
        </w:rPr>
        <w:lastRenderedPageBreak/>
        <w:t>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3F0A" w:rsidRPr="00A53F0A" w:rsidRDefault="00A53F0A" w:rsidP="00A53F0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3F0A">
        <w:rPr>
          <w:rFonts w:ascii="Times New Roman" w:eastAsia="Calibri" w:hAnsi="Times New Roman" w:cs="Times New Roman"/>
          <w:sz w:val="24"/>
          <w:szCs w:val="24"/>
          <w:lang w:eastAsia="ru-RU"/>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A53F0A" w:rsidRPr="00A53F0A" w:rsidRDefault="00A53F0A" w:rsidP="00A53F0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53F0A">
        <w:rPr>
          <w:rFonts w:ascii="Times New Roman" w:eastAsia="Calibri" w:hAnsi="Times New Roman" w:cs="Times New Roman"/>
          <w:sz w:val="24"/>
          <w:szCs w:val="24"/>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A53F0A" w:rsidRPr="00A53F0A" w:rsidRDefault="00A53F0A" w:rsidP="00A53F0A">
      <w:pPr>
        <w:widowControl w:val="0"/>
        <w:autoSpaceDE w:val="0"/>
        <w:autoSpaceDN w:val="0"/>
        <w:adjustRightInd w:val="0"/>
        <w:spacing w:after="0" w:line="240" w:lineRule="auto"/>
        <w:jc w:val="both"/>
        <w:outlineLvl w:val="2"/>
        <w:rPr>
          <w:rFonts w:ascii="Times New Roman" w:eastAsia="Calibri" w:hAnsi="Times New Roman" w:cs="Times New Roman"/>
          <w:b/>
          <w:sz w:val="24"/>
          <w:szCs w:val="24"/>
          <w:lang w:eastAsia="ru-RU"/>
        </w:rPr>
      </w:pPr>
      <w:r w:rsidRPr="00A53F0A">
        <w:rPr>
          <w:rFonts w:ascii="Times New Roman" w:eastAsia="Times New Roman" w:hAnsi="Times New Roman" w:cs="Times New Roman"/>
          <w:sz w:val="24"/>
          <w:szCs w:val="24"/>
          <w:lang w:eastAsia="ru-RU"/>
        </w:rPr>
        <w:t xml:space="preserve">размещена на официальном сайте </w:t>
      </w:r>
      <w:r w:rsidRPr="00A53F0A">
        <w:rPr>
          <w:rFonts w:ascii="Times New Roman" w:eastAsia="Calibri" w:hAnsi="Times New Roman" w:cs="Times New Roman"/>
          <w:sz w:val="24"/>
          <w:szCs w:val="24"/>
          <w:lang w:eastAsia="ru-RU"/>
        </w:rPr>
        <w:t>Администрации (Уполномоченного органа)</w:t>
      </w:r>
      <w:r w:rsidRPr="00A53F0A">
        <w:rPr>
          <w:rFonts w:ascii="Times New Roman" w:eastAsia="Calibri" w:hAnsi="Times New Roman" w:cs="Times New Roman"/>
          <w:sz w:val="24"/>
          <w:szCs w:val="24"/>
          <w:lang w:eastAsia="ru-RU"/>
        </w:rPr>
        <w:br/>
      </w:r>
      <w:r w:rsidRPr="00A53F0A">
        <w:rPr>
          <w:rFonts w:ascii="Times New Roman" w:eastAsia="Times New Roman" w:hAnsi="Times New Roman" w:cs="Times New Roman"/>
          <w:sz w:val="24"/>
          <w:szCs w:val="24"/>
          <w:lang w:eastAsia="ru-RU"/>
        </w:rPr>
        <w:t xml:space="preserve">в информационно-телекоммуникационной сети «Интернет» (далее – официальный сайт </w:t>
      </w:r>
      <w:r w:rsidRPr="00A53F0A">
        <w:rPr>
          <w:rFonts w:ascii="Times New Roman" w:eastAsia="Calibri" w:hAnsi="Times New Roman" w:cs="Times New Roman"/>
          <w:sz w:val="24"/>
          <w:szCs w:val="24"/>
          <w:lang w:eastAsia="ru-RU"/>
        </w:rPr>
        <w:t>Администрации (Уполномоченного органа)</w:t>
      </w:r>
      <w:r w:rsidRPr="00A53F0A">
        <w:rPr>
          <w:rFonts w:ascii="Times New Roman" w:eastAsia="Times New Roman" w:hAnsi="Times New Roman" w:cs="Times New Roman"/>
          <w:sz w:val="24"/>
          <w:szCs w:val="24"/>
          <w:lang w:eastAsia="ru-RU"/>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7" w:history="1">
        <w:r w:rsidRPr="00A53F0A">
          <w:rPr>
            <w:rFonts w:ascii="Times New Roman" w:eastAsia="Times New Roman" w:hAnsi="Times New Roman" w:cs="Times New Roman"/>
            <w:color w:val="0000FF"/>
            <w:sz w:val="24"/>
            <w:szCs w:val="24"/>
            <w:u w:val="single"/>
            <w:lang w:eastAsia="ru-RU"/>
          </w:rPr>
          <w:t>www.gosuslugi.bashkortostan.ru</w:t>
        </w:r>
      </w:hyperlink>
      <w:r w:rsidRPr="00A53F0A">
        <w:rPr>
          <w:rFonts w:ascii="Times New Roman" w:eastAsia="Times New Roman" w:hAnsi="Times New Roman" w:cs="Times New Roman"/>
          <w:sz w:val="24"/>
          <w:szCs w:val="24"/>
          <w:lang w:eastAsia="ru-RU"/>
        </w:rPr>
        <w:t>) (далее – РПГУ).</w:t>
      </w:r>
    </w:p>
    <w:p w:rsidR="00A53F0A" w:rsidRPr="00A53F0A" w:rsidRDefault="00A53F0A" w:rsidP="00A53F0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1.5. Информирование о порядке предоставления муниципальной услуги осуществляется:</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непосредственно при личном приеме Заявителя в </w:t>
      </w:r>
      <w:r w:rsidRPr="00A53F0A">
        <w:rPr>
          <w:rFonts w:ascii="Times New Roman" w:eastAsia="Calibri" w:hAnsi="Times New Roman" w:cs="Times New Roman"/>
          <w:sz w:val="24"/>
          <w:szCs w:val="24"/>
          <w:lang w:eastAsia="ru-RU"/>
        </w:rPr>
        <w:t xml:space="preserve">Администрации (Уполномоченном органе) </w:t>
      </w:r>
      <w:r w:rsidRPr="00A53F0A">
        <w:rPr>
          <w:rFonts w:ascii="Times New Roman" w:eastAsia="Times New Roman" w:hAnsi="Times New Roman" w:cs="Times New Roman"/>
          <w:color w:val="000000"/>
          <w:sz w:val="24"/>
          <w:szCs w:val="24"/>
          <w:lang w:eastAsia="ru-RU"/>
        </w:rPr>
        <w:t xml:space="preserve">или </w:t>
      </w:r>
      <w:r w:rsidRPr="00A53F0A">
        <w:rPr>
          <w:rFonts w:ascii="Times New Roman" w:eastAsia="Times New Roman" w:hAnsi="Times New Roman" w:cs="Times New Roman"/>
          <w:sz w:val="24"/>
          <w:szCs w:val="24"/>
          <w:lang w:eastAsia="ru-RU"/>
        </w:rPr>
        <w:t>многофункциональном центре предоставления государственных и муниципальных услуг</w:t>
      </w:r>
      <w:r w:rsidRPr="00A53F0A">
        <w:rPr>
          <w:rFonts w:ascii="Times New Roman" w:eastAsia="Times New Roman" w:hAnsi="Times New Roman" w:cs="Times New Roman"/>
          <w:color w:val="000000"/>
          <w:sz w:val="24"/>
          <w:szCs w:val="24"/>
          <w:lang w:eastAsia="ru-RU"/>
        </w:rPr>
        <w:t xml:space="preserve"> (далее - многофункциональный центр);</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по телефону в Администрации (Уполномоченном органе) или многофункциональном центре;</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письменно, в том числе посредством электронной почты, факсимильной связи;</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посредством размещения в открытой и доступной форме информации:</w:t>
      </w:r>
    </w:p>
    <w:p w:rsidR="00A53F0A" w:rsidRPr="00A53F0A" w:rsidRDefault="00A53F0A" w:rsidP="00A53F0A">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 РПГУ;</w:t>
      </w:r>
    </w:p>
    <w:p w:rsidR="00A53F0A" w:rsidRPr="00A53F0A" w:rsidRDefault="00A53F0A" w:rsidP="00A53F0A">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на официальных сайтах Администрации (Уполномоченного органа) (указать адрес официального сайта);</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1.6. Информирование осуществляется по вопросам, касающимся: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способов подачи запроса о предоставлении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порядка и сроков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3F0A" w:rsidRPr="00A53F0A" w:rsidRDefault="00A53F0A" w:rsidP="00A53F0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53F0A" w:rsidRPr="00A53F0A" w:rsidRDefault="00A53F0A" w:rsidP="00A53F0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3F0A" w:rsidRPr="00A53F0A" w:rsidRDefault="00A53F0A" w:rsidP="00A53F0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Если специалист Администрации (Уполномоченного органа) не может самостоятельно дать ответ, телефонный звонок</w:t>
      </w:r>
      <w:r w:rsidRPr="00A53F0A">
        <w:rPr>
          <w:rFonts w:ascii="Times New Roman" w:eastAsia="Times New Roman" w:hAnsi="Times New Roman" w:cs="Times New Roman"/>
          <w:i/>
          <w:sz w:val="24"/>
          <w:szCs w:val="24"/>
          <w:lang w:eastAsia="ru-RU"/>
        </w:rPr>
        <w:t xml:space="preserve"> </w:t>
      </w:r>
      <w:r w:rsidRPr="00A53F0A">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3F0A" w:rsidRPr="00A53F0A" w:rsidRDefault="00A53F0A" w:rsidP="00A53F0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53F0A" w:rsidRPr="00A53F0A" w:rsidRDefault="00A53F0A" w:rsidP="00A53F0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изложить обращение в письменной форме; </w:t>
      </w:r>
    </w:p>
    <w:p w:rsidR="00A53F0A" w:rsidRPr="00A53F0A" w:rsidRDefault="00A53F0A" w:rsidP="00A53F0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назначить другое время для консультаций.</w:t>
      </w:r>
    </w:p>
    <w:p w:rsidR="00A53F0A" w:rsidRPr="00A53F0A" w:rsidRDefault="00A53F0A" w:rsidP="00A53F0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53F0A">
          <w:rPr>
            <w:rFonts w:ascii="Times New Roman" w:eastAsia="Times New Roman" w:hAnsi="Times New Roman" w:cs="Times New Roman"/>
            <w:sz w:val="24"/>
            <w:szCs w:val="24"/>
            <w:lang w:eastAsia="ru-RU"/>
          </w:rPr>
          <w:t>пункте</w:t>
        </w:r>
      </w:hyperlink>
      <w:r w:rsidRPr="00A53F0A">
        <w:rPr>
          <w:rFonts w:ascii="Times New Roman" w:eastAsia="Times New Roman" w:hAnsi="Times New Roman" w:cs="Times New Roman"/>
          <w:sz w:val="24"/>
          <w:szCs w:val="24"/>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1.9. На РПГУ размещается следующая информация:</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наименование (в том числе краткое)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способы предоставления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описание результата предоставления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w:t>
      </w:r>
      <w:r w:rsidRPr="00A53F0A">
        <w:rPr>
          <w:rFonts w:ascii="Times New Roman" w:eastAsia="Times New Roman" w:hAnsi="Times New Roman" w:cs="Times New Roman"/>
          <w:sz w:val="24"/>
          <w:szCs w:val="24"/>
          <w:lang w:eastAsia="ru-RU"/>
        </w:rPr>
        <w:lastRenderedPageBreak/>
        <w:t>порядок их представления с указанием услуг, в результате предоставления которых могут быть получены такие документы;</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документы, необходимые для предоставления муниципальной услуги </w:t>
      </w:r>
      <w:r w:rsidRPr="00A53F0A">
        <w:rPr>
          <w:rFonts w:ascii="Times New Roman" w:eastAsia="Times New Roman" w:hAnsi="Times New Roman" w:cs="Times New Roman"/>
          <w:sz w:val="24"/>
          <w:szCs w:val="24"/>
          <w:lang w:eastAsia="ru-RU"/>
        </w:rPr>
        <w:br/>
        <w:t>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показатели доступности и качества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53F0A" w:rsidRPr="00A53F0A" w:rsidRDefault="00A53F0A" w:rsidP="00A53F0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3F0A" w:rsidRPr="00A53F0A" w:rsidRDefault="00A53F0A" w:rsidP="00A53F0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1.10. На </w:t>
      </w:r>
      <w:r w:rsidRPr="00A53F0A">
        <w:rPr>
          <w:rFonts w:ascii="Times New Roman" w:eastAsia="Times New Roman" w:hAnsi="Times New Roman" w:cs="Times New Roman"/>
          <w:color w:val="000000"/>
          <w:sz w:val="24"/>
          <w:szCs w:val="24"/>
          <w:lang w:eastAsia="ru-RU"/>
        </w:rPr>
        <w:t>официальном сайте Администрации (Уполномоченного органа)</w:t>
      </w:r>
      <w:r w:rsidRPr="00A53F0A">
        <w:rPr>
          <w:rFonts w:ascii="Times New Roman" w:eastAsia="Times New Roman" w:hAnsi="Times New Roman" w:cs="Times New Roman"/>
          <w:sz w:val="24"/>
          <w:szCs w:val="24"/>
          <w:lang w:eastAsia="ru-RU"/>
        </w:rPr>
        <w:t xml:space="preserve"> наряду со сведениями, указанными в пункте 1.9 Административного регламента, размещаются:</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порядок и способы подачи запроса о предоставлении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порядок и способы предварительной записи на подачу запроса о предоставлении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1.11. На информационных стендах Администрации (Уполномоченного органа) подлежит размещению следующая информация:</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 xml:space="preserve">адреса официального сайта, а также электронной почты и (или) формы обратной связи Администрации (Уполномоченного органа); </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сроки предоставления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образцы заполнения запросов и приложений к запросам;</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порядок и способы подачи запроса о предоставлении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порядок записи на личный прием к должностным лицам.</w:t>
      </w:r>
    </w:p>
    <w:p w:rsidR="00A53F0A" w:rsidRPr="00A53F0A" w:rsidRDefault="00A53F0A" w:rsidP="00A53F0A">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(или Уполномоченным органом) с учетом требований к информированию, установленных Административным регламентом.</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53F0A" w:rsidRPr="00A53F0A" w:rsidRDefault="00A53F0A" w:rsidP="00A53F0A">
      <w:pPr>
        <w:tabs>
          <w:tab w:val="left" w:pos="7425"/>
        </w:tabs>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widowControl w:val="0"/>
        <w:tabs>
          <w:tab w:val="left" w:pos="426"/>
        </w:tabs>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A53F0A">
        <w:rPr>
          <w:rFonts w:ascii="Times New Roman" w:eastAsia="Times New Roman" w:hAnsi="Times New Roman" w:cs="Times New Roman"/>
          <w:b/>
          <w:color w:val="000000"/>
          <w:sz w:val="24"/>
          <w:szCs w:val="24"/>
          <w:lang w:val="en-US" w:eastAsia="ru-RU"/>
        </w:rPr>
        <w:t>II</w:t>
      </w:r>
      <w:r w:rsidRPr="00A53F0A">
        <w:rPr>
          <w:rFonts w:ascii="Times New Roman" w:eastAsia="Times New Roman" w:hAnsi="Times New Roman" w:cs="Times New Roman"/>
          <w:b/>
          <w:color w:val="000000"/>
          <w:sz w:val="24"/>
          <w:szCs w:val="24"/>
          <w:lang w:eastAsia="ru-RU"/>
        </w:rPr>
        <w:t>. Стандарт предоставления муниципальной услуги</w:t>
      </w:r>
    </w:p>
    <w:p w:rsidR="00A53F0A" w:rsidRPr="00A53F0A" w:rsidRDefault="00A53F0A" w:rsidP="00A53F0A">
      <w:pPr>
        <w:widowControl w:val="0"/>
        <w:tabs>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p>
    <w:p w:rsidR="00A53F0A" w:rsidRPr="00A53F0A" w:rsidRDefault="00A53F0A" w:rsidP="00A53F0A">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A53F0A">
        <w:rPr>
          <w:rFonts w:ascii="Times New Roman" w:eastAsia="Times New Roman" w:hAnsi="Times New Roman" w:cs="Times New Roman"/>
          <w:b/>
          <w:color w:val="000000"/>
          <w:sz w:val="24"/>
          <w:szCs w:val="24"/>
          <w:lang w:eastAsia="ru-RU"/>
        </w:rPr>
        <w:t>Наименование муниципальной услуги</w:t>
      </w:r>
    </w:p>
    <w:p w:rsidR="00A53F0A" w:rsidRPr="00A53F0A" w:rsidRDefault="00A53F0A" w:rsidP="00A53F0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A53F0A">
        <w:rPr>
          <w:rFonts w:ascii="Times New Roman" w:eastAsia="Times New Roman" w:hAnsi="Times New Roman" w:cs="Times New Roman"/>
          <w:color w:val="000000"/>
          <w:sz w:val="24"/>
          <w:szCs w:val="24"/>
          <w:lang w:eastAsia="ru-RU"/>
        </w:rPr>
        <w:t xml:space="preserve">2.1. </w:t>
      </w:r>
      <w:r w:rsidRPr="00A53F0A">
        <w:rPr>
          <w:rFonts w:ascii="Times New Roman" w:eastAsia="Times New Roman" w:hAnsi="Times New Roman" w:cs="Times New Roman"/>
          <w:sz w:val="24"/>
          <w:szCs w:val="24"/>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A53F0A">
        <w:rPr>
          <w:rFonts w:ascii="Times New Roman" w:eastAsia="Times New Roman" w:hAnsi="Times New Roman" w:cs="Times New Roman"/>
          <w:color w:val="000000"/>
          <w:sz w:val="24"/>
          <w:szCs w:val="24"/>
          <w:lang w:eastAsia="ru-RU"/>
        </w:rPr>
        <w:t>.</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53F0A" w:rsidRPr="00A53F0A" w:rsidRDefault="00A53F0A" w:rsidP="00A53F0A">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A53F0A">
        <w:rPr>
          <w:rFonts w:ascii="Times New Roman" w:eastAsia="Times New Roman" w:hAnsi="Times New Roman" w:cs="Times New Roman"/>
          <w:b/>
          <w:color w:val="000000"/>
          <w:sz w:val="24"/>
          <w:szCs w:val="24"/>
          <w:lang w:eastAsia="ru-RU"/>
        </w:rPr>
        <w:t>Наименование органа местного самоуправления (организации), предоставляющего (щей) муниципальную услугу</w:t>
      </w:r>
    </w:p>
    <w:p w:rsidR="00A53F0A" w:rsidRPr="00A53F0A" w:rsidRDefault="00A53F0A" w:rsidP="00A53F0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color w:val="000000"/>
          <w:sz w:val="24"/>
          <w:szCs w:val="24"/>
          <w:lang w:eastAsia="ru-RU"/>
        </w:rPr>
        <w:t xml:space="preserve">2.2. Муниципальная услуга предоставляется Администрацией </w:t>
      </w:r>
      <w:r w:rsidRPr="00A53F0A">
        <w:rPr>
          <w:rFonts w:ascii="Times New Roman" w:eastAsia="Times New Roman" w:hAnsi="Times New Roman" w:cs="Times New Roman"/>
          <w:b/>
          <w:sz w:val="24"/>
          <w:szCs w:val="24"/>
          <w:lang w:eastAsia="ru-RU"/>
        </w:rPr>
        <w:t xml:space="preserve">  сельского поселения Урманаевский сельсовет муниципального района Бакалинский район Республики Башкортостан</w:t>
      </w:r>
      <w:r w:rsidRPr="00A53F0A">
        <w:rPr>
          <w:rFonts w:ascii="Times New Roman" w:eastAsia="Times New Roman" w:hAnsi="Times New Roman" w:cs="Times New Roman"/>
          <w:color w:val="000000"/>
          <w:sz w:val="24"/>
          <w:szCs w:val="24"/>
          <w:lang w:eastAsia="ru-RU"/>
        </w:rPr>
        <w:t xml:space="preserve"> (далее  – Администрация)                      </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53F0A" w:rsidRPr="00A53F0A" w:rsidRDefault="00A53F0A" w:rsidP="00A53F0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При предоставлении муниципальной услуги Администрация, Уполномоченный орган взаимодействует со следующими органами власти (организациями), участвующими в </w:t>
      </w:r>
      <w:r w:rsidRPr="00A53F0A">
        <w:rPr>
          <w:rFonts w:ascii="Times New Roman" w:eastAsia="Times New Roman" w:hAnsi="Times New Roman" w:cs="Times New Roman"/>
          <w:sz w:val="24"/>
          <w:szCs w:val="24"/>
          <w:lang w:eastAsia="ru-RU"/>
        </w:rPr>
        <w:lastRenderedPageBreak/>
        <w:t>предоставлении услуги:</w:t>
      </w:r>
    </w:p>
    <w:p w:rsidR="00A53F0A" w:rsidRPr="00A53F0A" w:rsidRDefault="00A53F0A" w:rsidP="00A53F0A">
      <w:pPr>
        <w:widowControl w:val="0"/>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архивы, иные органы и организации, имеющие на хранении соответствующие архивные документы.</w:t>
      </w:r>
    </w:p>
    <w:p w:rsidR="00A53F0A" w:rsidRPr="00A53F0A" w:rsidRDefault="00A53F0A" w:rsidP="00A53F0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A53F0A">
        <w:rPr>
          <w:rFonts w:ascii="Times New Roman" w:eastAsia="Times New Roman" w:hAnsi="Times New Roman" w:cs="Times New Roman"/>
          <w:b/>
          <w:color w:val="000000"/>
          <w:sz w:val="24"/>
          <w:szCs w:val="24"/>
          <w:lang w:eastAsia="ru-RU"/>
        </w:rPr>
        <w:t>Описание результата предоставления муниципальной услуги</w:t>
      </w:r>
    </w:p>
    <w:p w:rsidR="00A53F0A" w:rsidRPr="00A53F0A" w:rsidRDefault="00A53F0A" w:rsidP="00A53F0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2.5. Результатом предоставления муниципальной услуги является: </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архивная справка;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архивная копия;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архивная выписка;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информационное письмо;</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уведомление о пересылке запроса в другие государственные органы, их территориальные органы, органы местного самоуправления либо организации по принадлежности;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уведомление об отсутствии запрашиваемой информации;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мотивированный отказ в предоставлении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53F0A">
        <w:rPr>
          <w:rFonts w:ascii="Times New Roman" w:eastAsia="Times New Roman" w:hAnsi="Times New Roman" w:cs="Times New Roman"/>
          <w:b/>
          <w:bCs/>
          <w:sz w:val="24"/>
          <w:szCs w:val="24"/>
          <w:lang w:eastAsia="ru-RU"/>
        </w:rPr>
        <w:t xml:space="preserve">Срок предоставления </w:t>
      </w:r>
      <w:r w:rsidRPr="00A53F0A">
        <w:rPr>
          <w:rFonts w:ascii="Times New Roman" w:eastAsia="Times New Roman" w:hAnsi="Times New Roman" w:cs="Times New Roman"/>
          <w:b/>
          <w:sz w:val="24"/>
          <w:szCs w:val="24"/>
          <w:lang w:eastAsia="ru-RU"/>
        </w:rPr>
        <w:t>муниципальной</w:t>
      </w:r>
      <w:r w:rsidRPr="00A53F0A">
        <w:rPr>
          <w:rFonts w:ascii="Times New Roman" w:eastAsia="Times New Roman" w:hAnsi="Times New Roman" w:cs="Times New Roman"/>
          <w:b/>
          <w:bCs/>
          <w:sz w:val="24"/>
          <w:szCs w:val="24"/>
          <w:lang w:eastAsia="ru-RU"/>
        </w:rPr>
        <w:t xml:space="preserve"> услуги, в том числе с учетом необходимости обращения в организации, участвующие в предоставлении </w:t>
      </w:r>
      <w:r w:rsidRPr="00A53F0A">
        <w:rPr>
          <w:rFonts w:ascii="Times New Roman" w:eastAsia="Times New Roman" w:hAnsi="Times New Roman" w:cs="Times New Roman"/>
          <w:b/>
          <w:sz w:val="24"/>
          <w:szCs w:val="24"/>
          <w:lang w:eastAsia="ru-RU"/>
        </w:rPr>
        <w:t>муниципальной</w:t>
      </w:r>
      <w:r w:rsidRPr="00A53F0A">
        <w:rPr>
          <w:rFonts w:ascii="Times New Roman" w:eastAsia="Times New Roman" w:hAnsi="Times New Roman" w:cs="Times New Roman"/>
          <w:b/>
          <w:bCs/>
          <w:sz w:val="24"/>
          <w:szCs w:val="24"/>
          <w:lang w:eastAsia="ru-RU"/>
        </w:rPr>
        <w:t xml:space="preserve"> услуги, срок приостановления предоставления</w:t>
      </w:r>
      <w:r w:rsidRPr="00A53F0A">
        <w:rPr>
          <w:rFonts w:ascii="Times New Roman" w:eastAsia="Times New Roman" w:hAnsi="Times New Roman" w:cs="Times New Roman"/>
          <w:b/>
          <w:sz w:val="24"/>
          <w:szCs w:val="24"/>
          <w:lang w:eastAsia="ru-RU"/>
        </w:rPr>
        <w:t xml:space="preserve"> муниципальной</w:t>
      </w:r>
      <w:r w:rsidRPr="00A53F0A">
        <w:rPr>
          <w:rFonts w:ascii="Times New Roman" w:eastAsia="Times New Roman" w:hAnsi="Times New Roman" w:cs="Times New Roman"/>
          <w:b/>
          <w:bCs/>
          <w:sz w:val="24"/>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53F0A">
        <w:rPr>
          <w:rFonts w:ascii="Times New Roman" w:eastAsia="Times New Roman" w:hAnsi="Times New Roman" w:cs="Times New Roman"/>
          <w:b/>
          <w:sz w:val="24"/>
          <w:szCs w:val="24"/>
          <w:lang w:eastAsia="ru-RU"/>
        </w:rPr>
        <w:t>муниципальной</w:t>
      </w:r>
      <w:r w:rsidRPr="00A53F0A">
        <w:rPr>
          <w:rFonts w:ascii="Times New Roman" w:eastAsia="Times New Roman" w:hAnsi="Times New Roman" w:cs="Times New Roman"/>
          <w:b/>
          <w:bCs/>
          <w:sz w:val="24"/>
          <w:szCs w:val="24"/>
          <w:lang w:eastAsia="ru-RU"/>
        </w:rPr>
        <w:t xml:space="preserve"> услуги</w:t>
      </w:r>
    </w:p>
    <w:p w:rsidR="00A53F0A" w:rsidRPr="00A53F0A" w:rsidRDefault="00A53F0A" w:rsidP="00A53F0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2.6. Срок выдачи результата муниципальной услуги либо направления мотивированного отказа в предоставлении муниципальной услуги исчисляется  со дня подачи запроса Заявителя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30 календарных дней. </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Датой поступления запроса при личном обращении Заявителя в Администрацию, Уполномоченный орган считается день подачи запроса с приложением предусмотренных подпунктами 2.8.1-2.8.5 Административного регламента надлежащим образом оформленных документов.</w:t>
      </w:r>
    </w:p>
    <w:p w:rsidR="00A53F0A" w:rsidRPr="00A53F0A" w:rsidRDefault="00A53F0A" w:rsidP="00A53F0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w:t>
      </w:r>
      <w:r w:rsidRPr="00A53F0A">
        <w:rPr>
          <w:rFonts w:ascii="Times New Roman" w:eastAsia="Times New Roman" w:hAnsi="Times New Roman" w:cs="Times New Roman"/>
          <w:sz w:val="24"/>
          <w:szCs w:val="24"/>
          <w:lang w:eastAsia="ru-RU"/>
        </w:rPr>
        <w:t>3.5.7</w:t>
      </w:r>
      <w:r w:rsidRPr="00A53F0A">
        <w:rPr>
          <w:rFonts w:ascii="Times New Roman" w:eastAsia="Times New Roman" w:hAnsi="Times New Roman" w:cs="Times New Roman"/>
          <w:color w:val="000000"/>
          <w:sz w:val="24"/>
          <w:szCs w:val="24"/>
          <w:lang w:eastAsia="ru-RU"/>
        </w:rPr>
        <w:t xml:space="preserve"> Административного регламента.</w:t>
      </w:r>
    </w:p>
    <w:p w:rsidR="00A53F0A" w:rsidRPr="00A53F0A" w:rsidRDefault="00A53F0A" w:rsidP="00A53F0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Датой поступления запроса при обращении гражданина в многофункциональный центр считается день передачи многофункциональным центром в Администрацию (Уполномоченный орган) запроса с приложением предусмотренных подпунктами </w:t>
      </w:r>
      <w:r w:rsidRPr="00A53F0A">
        <w:rPr>
          <w:rFonts w:ascii="Times New Roman" w:eastAsia="Times New Roman" w:hAnsi="Times New Roman" w:cs="Times New Roman"/>
          <w:sz w:val="24"/>
          <w:szCs w:val="24"/>
          <w:lang w:eastAsia="ru-RU"/>
        </w:rPr>
        <w:t>2.8.1 - 2.8.5</w:t>
      </w:r>
      <w:r w:rsidRPr="00A53F0A">
        <w:rPr>
          <w:rFonts w:ascii="Times New Roman" w:eastAsia="Times New Roman" w:hAnsi="Times New Roman" w:cs="Times New Roman"/>
          <w:color w:val="000000"/>
          <w:sz w:val="24"/>
          <w:szCs w:val="24"/>
          <w:lang w:eastAsia="ru-RU"/>
        </w:rPr>
        <w:t xml:space="preserve"> Административного регламента надлежащим образом оформленных документов. </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Направление уведомления о принятом решении, а также результата муниципальной услуги осуществляется в течение 3 дней с момента принятия решения.</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53F0A" w:rsidRPr="00A53F0A" w:rsidRDefault="00A53F0A" w:rsidP="00A53F0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53F0A">
        <w:rPr>
          <w:rFonts w:ascii="Times New Roman" w:eastAsia="Times New Roman" w:hAnsi="Times New Roman" w:cs="Times New Roman"/>
          <w:b/>
          <w:bCs/>
          <w:sz w:val="24"/>
          <w:szCs w:val="24"/>
          <w:lang w:eastAsia="ru-RU"/>
        </w:rPr>
        <w:t>Нормативные правовые акты, регулирующие предоставление муниципальной услуги</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w:t>
      </w:r>
      <w:r w:rsidRPr="00A53F0A">
        <w:rPr>
          <w:rFonts w:ascii="Times New Roman" w:eastAsia="Times New Roman" w:hAnsi="Times New Roman" w:cs="Times New Roman"/>
          <w:sz w:val="24"/>
          <w:szCs w:val="24"/>
          <w:lang w:eastAsia="ru-RU"/>
        </w:rPr>
        <w:br/>
        <w:t>и на РПГУ.</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53F0A">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3F0A" w:rsidRPr="00A53F0A" w:rsidRDefault="00A53F0A" w:rsidP="00A53F0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0" w:name="Par0"/>
      <w:bookmarkEnd w:id="0"/>
      <w:r w:rsidRPr="00A53F0A">
        <w:rPr>
          <w:rFonts w:ascii="Times New Roman" w:eastAsia="Times New Roman" w:hAnsi="Times New Roman" w:cs="Times New Roman"/>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bCs/>
          <w:sz w:val="24"/>
          <w:szCs w:val="24"/>
          <w:lang w:eastAsia="ru-RU"/>
        </w:rPr>
        <w:t xml:space="preserve">2.8.1. </w:t>
      </w:r>
      <w:r w:rsidRPr="00A53F0A">
        <w:rPr>
          <w:rFonts w:ascii="Times New Roman" w:eastAsia="Times New Roman" w:hAnsi="Times New Roman" w:cs="Times New Roman"/>
          <w:sz w:val="24"/>
          <w:szCs w:val="24"/>
          <w:lang w:eastAsia="ru-RU"/>
        </w:rPr>
        <w:t xml:space="preserve">Запрос о предоставлении муниципальной услуги по форме, согласно Приложению № 1 </w:t>
      </w:r>
      <w:r w:rsidRPr="00A53F0A">
        <w:rPr>
          <w:rFonts w:ascii="Times New Roman" w:eastAsia="Times New Roman" w:hAnsi="Times New Roman" w:cs="Times New Roman"/>
          <w:bCs/>
          <w:sz w:val="24"/>
          <w:szCs w:val="24"/>
          <w:lang w:eastAsia="ru-RU"/>
        </w:rPr>
        <w:t>настоящему Административному регламенту</w:t>
      </w:r>
      <w:r w:rsidRPr="00A53F0A">
        <w:rPr>
          <w:rFonts w:ascii="Times New Roman" w:eastAsia="Times New Roman" w:hAnsi="Times New Roman" w:cs="Times New Roman"/>
          <w:sz w:val="24"/>
          <w:szCs w:val="24"/>
          <w:lang w:eastAsia="ru-RU"/>
        </w:rPr>
        <w:t xml:space="preserve">, поданный в адрес Администрации (Уполномоченного органа) </w:t>
      </w:r>
      <w:r w:rsidRPr="00A53F0A">
        <w:rPr>
          <w:rFonts w:ascii="Times New Roman" w:eastAsia="Times New Roman" w:hAnsi="Times New Roman" w:cs="Times New Roman"/>
          <w:bCs/>
          <w:sz w:val="24"/>
          <w:szCs w:val="24"/>
          <w:lang w:eastAsia="ru-RU"/>
        </w:rPr>
        <w:t>следующими способами:</w:t>
      </w:r>
    </w:p>
    <w:p w:rsidR="00A53F0A" w:rsidRPr="00A53F0A" w:rsidRDefault="00A53F0A" w:rsidP="00A53F0A">
      <w:pPr>
        <w:numPr>
          <w:ilvl w:val="0"/>
          <w:numId w:val="6"/>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53F0A" w:rsidRPr="00A53F0A" w:rsidRDefault="00A53F0A" w:rsidP="00A53F0A">
      <w:pPr>
        <w:numPr>
          <w:ilvl w:val="0"/>
          <w:numId w:val="6"/>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путем заполнения формы запроса через «Личный кабинет» РПГУ (далее – отправление в электронной форме);</w:t>
      </w:r>
    </w:p>
    <w:p w:rsidR="00A53F0A" w:rsidRPr="00A53F0A" w:rsidRDefault="00A53F0A" w:rsidP="00A53F0A">
      <w:pPr>
        <w:numPr>
          <w:ilvl w:val="0"/>
          <w:numId w:val="6"/>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запросе указываются следующие обязательные реквизиты:</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наименование Администрации, Уполномоченного органа, в который (которое) обращается Заявитель;</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фамилия, имя, отчество (при наличии) Заявителя, сведения о почтовом адресе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направлении запроса в другую организацию по принадлежности;</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суть запроса;</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подпись и дата;</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случае заявления социально-правового характера о предоставлении информации о стаже работы, заработной плате указываются наименование организации, ведомственная принадлежность организации, период работы в данной организации, должность. К заявлению прилагается копия трудовой книжки за период, который необходимо подтвердить, а также первый лист, где указаны фамилия, имя, отчество и дата рождения (если имеется в наличии).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bCs/>
          <w:sz w:val="24"/>
          <w:szCs w:val="24"/>
          <w:lang w:eastAsia="ru-RU"/>
        </w:rPr>
        <w:t>2.8.2. д</w:t>
      </w:r>
      <w:r w:rsidRPr="00A53F0A">
        <w:rPr>
          <w:rFonts w:ascii="Times New Roman" w:eastAsia="Times New Roman" w:hAnsi="Times New Roman" w:cs="Times New Roman"/>
          <w:sz w:val="24"/>
          <w:szCs w:val="24"/>
          <w:lang w:eastAsia="ru-RU"/>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2.8.3. документ, подтверждающий полномочия представителя, в случае обращения за получением муниципальной услуги представителя;</w:t>
      </w:r>
    </w:p>
    <w:p w:rsidR="00A53F0A" w:rsidRPr="00A53F0A" w:rsidRDefault="00A53F0A" w:rsidP="00A53F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color w:val="000000"/>
          <w:sz w:val="24"/>
          <w:szCs w:val="24"/>
          <w:lang w:eastAsia="ru-RU"/>
        </w:rPr>
        <w:lastRenderedPageBreak/>
        <w:t xml:space="preserve">2.8.4. </w:t>
      </w:r>
      <w:r w:rsidRPr="00A53F0A">
        <w:rPr>
          <w:rFonts w:ascii="Times New Roman" w:eastAsia="Times New Roman" w:hAnsi="Times New Roman" w:cs="Times New Roman"/>
          <w:sz w:val="24"/>
          <w:szCs w:val="24"/>
          <w:lang w:eastAsia="ru-RU"/>
        </w:rPr>
        <w:t xml:space="preserve">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 а также </w:t>
      </w:r>
      <w:r w:rsidRPr="00A53F0A">
        <w:rPr>
          <w:rFonts w:ascii="Times New Roman" w:eastAsia="Times New Roman" w:hAnsi="Times New Roman" w:cs="Times New Roman"/>
          <w:bCs/>
          <w:sz w:val="24"/>
          <w:szCs w:val="24"/>
          <w:lang w:eastAsia="ru-RU"/>
        </w:rPr>
        <w:t>согласие на обработку персональных данных лица, не являющегося Заявителем по форме согласно Приложению № 2 к настоящему Административному регламенту</w:t>
      </w:r>
      <w:r w:rsidRPr="00A53F0A">
        <w:rPr>
          <w:rFonts w:ascii="Times New Roman" w:eastAsia="Times New Roman" w:hAnsi="Times New Roman" w:cs="Times New Roman"/>
          <w:sz w:val="24"/>
          <w:szCs w:val="24"/>
          <w:lang w:eastAsia="ru-RU"/>
        </w:rPr>
        <w:t>.</w:t>
      </w:r>
    </w:p>
    <w:p w:rsidR="00A53F0A" w:rsidRPr="00A53F0A" w:rsidRDefault="00A53F0A" w:rsidP="00A53F0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2.8.5. Для истребования сведений, подтверждающих трудовой стаж, Заявитель представляет копию трудовой книжки (первый лист, также листы, где указана организация, период работы в которой необходимо подтвердить).</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color w:val="000000"/>
          <w:sz w:val="24"/>
          <w:szCs w:val="24"/>
          <w:lang w:eastAsia="ru-RU"/>
        </w:rPr>
        <w:t xml:space="preserve">2.9. </w:t>
      </w:r>
      <w:r w:rsidRPr="00A53F0A">
        <w:rPr>
          <w:rFonts w:ascii="Times New Roman" w:eastAsia="Times New Roman" w:hAnsi="Times New Roman" w:cs="Times New Roman"/>
          <w:sz w:val="24"/>
          <w:szCs w:val="24"/>
          <w:lang w:eastAsia="ru-RU"/>
        </w:rPr>
        <w:t>Все представляемые вместе с запросом документы, материалы или их копии, указанные в пунктах 2.8.2 – 2.8.5 настоящего Административного регламента, составленные на иностранном языке, подлежат переводу на русский язык в установленном законом порядке.</w:t>
      </w:r>
    </w:p>
    <w:p w:rsidR="00A53F0A" w:rsidRPr="00A53F0A" w:rsidRDefault="00A53F0A" w:rsidP="00A53F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запросе также указывается один из следующих способов предоставления результатов предоставления муниципальной услуги:</w:t>
      </w:r>
    </w:p>
    <w:p w:rsidR="00A53F0A" w:rsidRPr="00A53F0A" w:rsidRDefault="00A53F0A" w:rsidP="00A53F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A53F0A" w:rsidRPr="00A53F0A" w:rsidRDefault="00A53F0A" w:rsidP="00A53F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A53F0A" w:rsidRPr="00A53F0A" w:rsidRDefault="00A53F0A" w:rsidP="00A53F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A53F0A" w:rsidRPr="00A53F0A" w:rsidRDefault="00A53F0A" w:rsidP="00A53F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A53F0A" w:rsidRPr="00A53F0A" w:rsidRDefault="00A53F0A" w:rsidP="00A53F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A53F0A" w:rsidRPr="00A53F0A" w:rsidRDefault="00A53F0A" w:rsidP="00A53F0A">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53F0A">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53F0A">
        <w:rPr>
          <w:rFonts w:ascii="Times New Roman" w:eastAsia="Times New Roman" w:hAnsi="Times New Roman" w:cs="Times New Roman"/>
          <w:sz w:val="24"/>
          <w:szCs w:val="24"/>
          <w:lang w:eastAsia="ru-RU"/>
        </w:rPr>
        <w:t xml:space="preserve">2.10. Представление документов </w:t>
      </w:r>
      <w:r w:rsidRPr="00A53F0A">
        <w:rPr>
          <w:rFonts w:ascii="Times New Roman" w:eastAsia="Times New Roman" w:hAnsi="Times New Roman" w:cs="Times New Roman"/>
          <w:bCs/>
          <w:sz w:val="24"/>
          <w:szCs w:val="24"/>
          <w:lang w:eastAsia="ru-RU"/>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A53F0A">
        <w:rPr>
          <w:rFonts w:ascii="Times New Roman" w:eastAsia="Calibri" w:hAnsi="Times New Roman" w:cs="Times New Roman"/>
          <w:sz w:val="24"/>
          <w:szCs w:val="24"/>
        </w:rPr>
        <w:t xml:space="preserve"> </w:t>
      </w:r>
      <w:r w:rsidRPr="00A53F0A">
        <w:rPr>
          <w:rFonts w:ascii="Times New Roman" w:eastAsia="Times New Roman" w:hAnsi="Times New Roman" w:cs="Times New Roman"/>
          <w:sz w:val="24"/>
          <w:szCs w:val="24"/>
          <w:lang w:eastAsia="ru-RU"/>
        </w:rPr>
        <w:t xml:space="preserve">не предусмотрено. </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Указание на запрет требовать от заявителя</w:t>
      </w:r>
    </w:p>
    <w:p w:rsidR="00A53F0A" w:rsidRPr="00A53F0A" w:rsidRDefault="00A53F0A" w:rsidP="00A53F0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2.11. При предоставлении муниципальной услуги запрещается требовать от Заявителя:</w:t>
      </w:r>
    </w:p>
    <w:p w:rsidR="00A53F0A" w:rsidRPr="00A53F0A" w:rsidRDefault="00A53F0A" w:rsidP="00A53F0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3F0A" w:rsidRPr="00A53F0A" w:rsidRDefault="00A53F0A" w:rsidP="00A53F0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2.11.2. представления документов и информации, которые в соответствии </w:t>
      </w:r>
      <w:r w:rsidRPr="00A53F0A">
        <w:rPr>
          <w:rFonts w:ascii="Times New Roman" w:eastAsia="Times New Roman" w:hAnsi="Times New Roman" w:cs="Times New Roman"/>
          <w:sz w:val="24"/>
          <w:szCs w:val="24"/>
          <w:lang w:eastAsia="ru-RU"/>
        </w:rPr>
        <w:br/>
        <w:t>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53F0A" w:rsidRPr="00A53F0A" w:rsidRDefault="00A53F0A" w:rsidP="00A53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A53F0A">
        <w:rPr>
          <w:rFonts w:ascii="Times New Roman" w:eastAsia="Calibri" w:hAnsi="Times New Roman" w:cs="Times New Roman"/>
          <w:sz w:val="24"/>
          <w:szCs w:val="24"/>
          <w:lang w:val="x-none"/>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A53F0A">
        <w:rPr>
          <w:rFonts w:ascii="Times New Roman" w:eastAsia="Calibri" w:hAnsi="Times New Roman" w:cs="Times New Roman"/>
          <w:sz w:val="24"/>
          <w:szCs w:val="24"/>
          <w:lang w:val="x-none"/>
        </w:rPr>
        <w:lastRenderedPageBreak/>
        <w:t>предоставления муниципальной услуги, либо в предоставлении муниципальной услуги, за исключением следующих случаев:</w:t>
      </w:r>
    </w:p>
    <w:p w:rsidR="00A53F0A" w:rsidRPr="00A53F0A" w:rsidRDefault="00A53F0A" w:rsidP="00A53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A53F0A">
        <w:rPr>
          <w:rFonts w:ascii="Times New Roman" w:eastAsia="Calibri" w:hAnsi="Times New Roman" w:cs="Times New Roman"/>
          <w:sz w:val="24"/>
          <w:szCs w:val="24"/>
          <w:lang w:val="x-none"/>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53F0A" w:rsidRPr="00A53F0A" w:rsidRDefault="00A53F0A" w:rsidP="00A53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A53F0A">
        <w:rPr>
          <w:rFonts w:ascii="Times New Roman" w:eastAsia="Calibri" w:hAnsi="Times New Roman" w:cs="Times New Roman"/>
          <w:sz w:val="24"/>
          <w:szCs w:val="24"/>
          <w:lang w:val="x-none"/>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3F0A" w:rsidRPr="00A53F0A" w:rsidRDefault="00A53F0A" w:rsidP="00A53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A53F0A">
        <w:rPr>
          <w:rFonts w:ascii="Times New Roman" w:eastAsia="Calibri" w:hAnsi="Times New Roman" w:cs="Times New Roman"/>
          <w:sz w:val="24"/>
          <w:szCs w:val="24"/>
          <w:lang w:val="x-none"/>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3F0A" w:rsidRPr="00A53F0A" w:rsidRDefault="00A53F0A" w:rsidP="00A53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A53F0A">
        <w:rPr>
          <w:rFonts w:ascii="Times New Roman" w:eastAsia="Calibri" w:hAnsi="Times New Roman" w:cs="Times New Roman"/>
          <w:sz w:val="24"/>
          <w:szCs w:val="24"/>
          <w:lang w:val="x-none"/>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3F0A">
        <w:rPr>
          <w:rFonts w:ascii="Times New Roman" w:eastAsia="Calibri" w:hAnsi="Times New Roman" w:cs="Times New Roman"/>
          <w:sz w:val="24"/>
          <w:szCs w:val="24"/>
          <w:lang w:eastAsia="ru-RU"/>
        </w:rPr>
        <w:t>2.12. При предоставлении муниципальных услуг в электронной форме с использованием РПГУ запрещено:</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3F0A">
        <w:rPr>
          <w:rFonts w:ascii="Times New Roman" w:eastAsia="Calibri" w:hAnsi="Times New Roman" w:cs="Times New Roman"/>
          <w:sz w:val="24"/>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3F0A">
        <w:rPr>
          <w:rFonts w:ascii="Times New Roman" w:eastAsia="Calibri" w:hAnsi="Times New Roman" w:cs="Times New Roman"/>
          <w:sz w:val="24"/>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3F0A">
        <w:rPr>
          <w:rFonts w:ascii="Times New Roman" w:eastAsia="Calibri" w:hAnsi="Times New Roman" w:cs="Times New Roman"/>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3F0A">
        <w:rPr>
          <w:rFonts w:ascii="Times New Roman" w:eastAsia="Calibri" w:hAnsi="Times New Roman" w:cs="Times New Roman"/>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53F0A">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2.13. Основаниями для отказа в приеме к рассмотрению документов, необходимых для предоставления муниципальной услуги, являются: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непредставление документов, указанных в пунктах 2.8.2 - 2.8.5 Административного регламента.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2.14. Запрос, поданный в форме электронного документа с использованием РПГУ, к рассмотрению не принимается, если: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не соответствуют данные владельца квалифицированного сертификата ключа проверки электронной подписи данным заявителя, указанным в запросе, поданным в электронной форме с использованием РПГУ.</w:t>
      </w:r>
    </w:p>
    <w:p w:rsidR="00A53F0A" w:rsidRPr="00A53F0A" w:rsidRDefault="00A53F0A" w:rsidP="00A53F0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p>
    <w:p w:rsidR="00A53F0A" w:rsidRPr="00A53F0A" w:rsidRDefault="00A53F0A" w:rsidP="00A53F0A">
      <w:pPr>
        <w:tabs>
          <w:tab w:val="left" w:pos="7425"/>
        </w:tabs>
        <w:spacing w:after="0" w:line="240" w:lineRule="auto"/>
        <w:ind w:firstLine="567"/>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sz w:val="24"/>
          <w:szCs w:val="24"/>
          <w:lang w:eastAsia="ru-RU"/>
        </w:rPr>
        <w:t>2.15.</w:t>
      </w:r>
      <w:r w:rsidRPr="00A53F0A">
        <w:rPr>
          <w:rFonts w:ascii="Times New Roman" w:eastAsia="Times New Roman" w:hAnsi="Times New Roman" w:cs="Times New Roman"/>
          <w:color w:val="000000"/>
          <w:sz w:val="24"/>
          <w:szCs w:val="24"/>
          <w:lang w:eastAsia="ru-RU"/>
        </w:rPr>
        <w:t xml:space="preserve"> </w:t>
      </w:r>
      <w:r w:rsidRPr="00A53F0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r w:rsidRPr="00A53F0A">
        <w:rPr>
          <w:rFonts w:ascii="Times New Roman" w:eastAsia="Times New Roman" w:hAnsi="Times New Roman" w:cs="Times New Roman"/>
          <w:color w:val="000000"/>
          <w:sz w:val="24"/>
          <w:szCs w:val="24"/>
          <w:lang w:eastAsia="ru-RU"/>
        </w:rPr>
        <w:t>.</w:t>
      </w:r>
    </w:p>
    <w:p w:rsidR="00A53F0A" w:rsidRPr="00A53F0A" w:rsidRDefault="00A53F0A" w:rsidP="00A53F0A">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2.16. Исчерпывающий перечень оснований для отказа в предоставлении муниципальной услуги:</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отсутствие в запросе необходимых сведений для его исполнения;</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отсутствие у представителя Заявителя, документов, подтверждающих его полномочия;</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отсутствие в письменном заявлении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rsidR="00A53F0A" w:rsidRPr="00A53F0A" w:rsidRDefault="00A53F0A" w:rsidP="00A53F0A">
      <w:pPr>
        <w:widowControl w:val="0"/>
        <w:numPr>
          <w:ilvl w:val="2"/>
          <w:numId w:val="2"/>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отсутствие в заявлении, полученном по электронной почте либо в форме электронного документа с использованием РПГУ,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rsidR="00A53F0A" w:rsidRPr="00A53F0A" w:rsidRDefault="00A53F0A" w:rsidP="00A53F0A">
      <w:pPr>
        <w:widowControl w:val="0"/>
        <w:tabs>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53F0A">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Pr="00A53F0A">
        <w:rPr>
          <w:rFonts w:ascii="Times New Roman" w:eastAsia="Times New Roman" w:hAnsi="Times New Roman" w:cs="Times New Roman"/>
          <w:b/>
          <w:sz w:val="24"/>
          <w:szCs w:val="24"/>
          <w:lang w:eastAsia="ru-RU"/>
        </w:rPr>
        <w:t xml:space="preserve"> Администрации муниципального района Бакалинский район Республики Башкортостан</w:t>
      </w:r>
      <w:r w:rsidRPr="00A53F0A">
        <w:rPr>
          <w:rFonts w:ascii="Times New Roman" w:eastAsia="Times New Roman" w:hAnsi="Times New Roman" w:cs="Times New Roman"/>
          <w:sz w:val="24"/>
          <w:szCs w:val="24"/>
          <w:lang w:eastAsia="ru-RU"/>
        </w:rPr>
        <w:t xml:space="preserve"> (Администрация района) не предусмотрены.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53F0A">
        <w:rPr>
          <w:rFonts w:ascii="Times New Roman" w:eastAsia="Times New Roman" w:hAnsi="Times New Roman" w:cs="Times New Roman"/>
          <w:b/>
          <w:bCs/>
          <w:sz w:val="24"/>
          <w:szCs w:val="24"/>
          <w:lang w:eastAsia="ru-RU"/>
        </w:rPr>
        <w:t xml:space="preserve">Порядок, размер и основания взимания государственной пошлины или    </w:t>
      </w:r>
    </w:p>
    <w:p w:rsidR="00A53F0A" w:rsidRPr="00A53F0A" w:rsidRDefault="00A53F0A" w:rsidP="00A53F0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53F0A">
        <w:rPr>
          <w:rFonts w:ascii="Times New Roman" w:eastAsia="Times New Roman" w:hAnsi="Times New Roman" w:cs="Times New Roman"/>
          <w:b/>
          <w:bCs/>
          <w:sz w:val="24"/>
          <w:szCs w:val="24"/>
          <w:lang w:eastAsia="ru-RU"/>
        </w:rPr>
        <w:t xml:space="preserve"> иной платы, взимаемой за предоставление муниципальной услуги</w:t>
      </w:r>
    </w:p>
    <w:p w:rsidR="00A53F0A" w:rsidRPr="00A53F0A" w:rsidRDefault="00A53F0A" w:rsidP="00A53F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53F0A">
        <w:rPr>
          <w:rFonts w:ascii="Times New Roman" w:eastAsia="Times New Roman" w:hAnsi="Times New Roman" w:cs="Times New Roman"/>
          <w:sz w:val="24"/>
          <w:szCs w:val="24"/>
          <w:lang w:eastAsia="ru-RU"/>
        </w:rPr>
        <w:t xml:space="preserve">2.18. </w:t>
      </w:r>
      <w:r w:rsidRPr="00A53F0A">
        <w:rPr>
          <w:rFonts w:ascii="Times New Roman" w:eastAsia="Calibri" w:hAnsi="Times New Roman" w:cs="Times New Roman"/>
          <w:sz w:val="24"/>
          <w:szCs w:val="24"/>
        </w:rPr>
        <w:t>Предоставление муниципальной услуги осуществляется на безвозмездной основе.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A53F0A">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2.19. Плата за предоставление услуг, которые являются необходимыми и обязательными для предоставления </w:t>
      </w:r>
      <w:r w:rsidRPr="00A53F0A">
        <w:rPr>
          <w:rFonts w:ascii="Times New Roman" w:eastAsia="Times New Roman" w:hAnsi="Times New Roman" w:cs="Times New Roman"/>
          <w:bCs/>
          <w:sz w:val="24"/>
          <w:szCs w:val="24"/>
          <w:lang w:eastAsia="ru-RU"/>
        </w:rPr>
        <w:t>муниципальной</w:t>
      </w:r>
      <w:r w:rsidRPr="00A53F0A">
        <w:rPr>
          <w:rFonts w:ascii="Times New Roman" w:eastAsia="Times New Roman" w:hAnsi="Times New Roman" w:cs="Times New Roman"/>
          <w:sz w:val="24"/>
          <w:szCs w:val="24"/>
          <w:lang w:eastAsia="ru-RU"/>
        </w:rPr>
        <w:t xml:space="preserve"> услуги, не взимается в связи с отсутствием таких услуг.</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53F0A">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Максимальный срок ожидания в очереди не превышает 15 минут.</w:t>
      </w:r>
    </w:p>
    <w:p w:rsidR="00A53F0A" w:rsidRPr="00A53F0A" w:rsidRDefault="00A53F0A" w:rsidP="00A53F0A">
      <w:pPr>
        <w:spacing w:after="0" w:line="240" w:lineRule="auto"/>
        <w:ind w:firstLine="709"/>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53F0A">
        <w:rPr>
          <w:rFonts w:ascii="Times New Roman" w:eastAsia="Times New Roman" w:hAnsi="Times New Roman" w:cs="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2.21. Все запросы о предоставлении муниципальной услуги,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A53F0A" w:rsidRPr="00A53F0A" w:rsidRDefault="00A53F0A" w:rsidP="00A53F0A">
      <w:pPr>
        <w:spacing w:after="0" w:line="240" w:lineRule="auto"/>
        <w:ind w:firstLine="709"/>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 xml:space="preserve">Требования к помещениям, в которых предоставляется </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муниципальная услуга</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 2.22. Местоположение административных зданий, в которых осуществляется прием запросов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3F0A" w:rsidRPr="00A53F0A" w:rsidRDefault="00A53F0A" w:rsidP="00A53F0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53F0A" w:rsidRPr="00A53F0A" w:rsidRDefault="00A53F0A" w:rsidP="00A53F0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наименование;</w:t>
      </w:r>
    </w:p>
    <w:p w:rsidR="00A53F0A" w:rsidRPr="00A53F0A" w:rsidRDefault="00A53F0A" w:rsidP="00A53F0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местонахождение и юридический адрес;</w:t>
      </w:r>
    </w:p>
    <w:p w:rsidR="00A53F0A" w:rsidRPr="00A53F0A" w:rsidRDefault="00A53F0A" w:rsidP="00A53F0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режим работы;</w:t>
      </w:r>
    </w:p>
    <w:p w:rsidR="00A53F0A" w:rsidRPr="00A53F0A" w:rsidRDefault="00A53F0A" w:rsidP="00A53F0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график приема;</w:t>
      </w:r>
    </w:p>
    <w:p w:rsidR="00A53F0A" w:rsidRPr="00A53F0A" w:rsidRDefault="00A53F0A" w:rsidP="00A53F0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номера телефонов для справок.</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противопожарной системой и средствами пожаротушения;</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средствами оказания первой медицинской помощи;</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туалетными комнатами для посетителей.</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Места для заполнения запросов оборудуются стульями, столами (стойками), бланками запросов, письменными принадлежностями.</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номера кабинета и наименования отдела;</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графика приема Заявителей.</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w:t>
      </w:r>
      <w:r w:rsidRPr="00A53F0A">
        <w:rPr>
          <w:rFonts w:ascii="Times New Roman" w:eastAsia="Times New Roman" w:hAnsi="Times New Roman" w:cs="Times New Roman"/>
          <w:sz w:val="24"/>
          <w:szCs w:val="24"/>
          <w:lang w:eastAsia="ru-RU"/>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допуск сурдопереводчика и тифлосурдопереводчика;</w:t>
      </w:r>
    </w:p>
    <w:p w:rsidR="00A53F0A" w:rsidRPr="00A53F0A" w:rsidRDefault="00A53F0A" w:rsidP="00A53F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53F0A">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2.23. Основными показателями доступности предоставления муниципальной услуги являются: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2.23.4. Возможность получения Заявителем уведомлений о предоставлении муниципальной услуги с помощью РПГУ.</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2.23.6. Возможность получения результата муниципальной услуги в электронной форме.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2.24. Основными показателями качества предоставления муниципальной услуги являются: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2.24.2. Минимально возможное количество взаимодействий гражданина с должностными лицами, участвующими в предоставлении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2.24.4. Отсутствие нарушений установленных сроков в процессе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53F0A">
        <w:rPr>
          <w:rFonts w:ascii="Times New Roman" w:eastAsia="Times New Roman" w:hAnsi="Times New Roman" w:cs="Times New Roman"/>
          <w:b/>
          <w:bCs/>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Особенности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2.26. Предоставление муниципальной услуги по экстерриториальному принципу не осуществляется.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2.27.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widowControl w:val="0"/>
        <w:tabs>
          <w:tab w:val="left" w:pos="567"/>
        </w:tabs>
        <w:spacing w:after="0" w:line="240" w:lineRule="auto"/>
        <w:ind w:firstLine="426"/>
        <w:contextualSpacing/>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val="en-US" w:eastAsia="ru-RU"/>
        </w:rPr>
        <w:t>III</w:t>
      </w:r>
      <w:r w:rsidRPr="00A53F0A">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lang w:eastAsia="ru-RU"/>
        </w:rPr>
      </w:pPr>
      <w:r w:rsidRPr="00A53F0A">
        <w:rPr>
          <w:rFonts w:ascii="Times New Roman" w:eastAsia="Times New Roman" w:hAnsi="Times New Roman" w:cs="Times New Roman"/>
          <w:b/>
          <w:bCs/>
          <w:sz w:val="24"/>
          <w:szCs w:val="24"/>
          <w:lang w:eastAsia="ru-RU"/>
        </w:rPr>
        <w:t>Исчерпывающий перечень административных процедур</w:t>
      </w:r>
    </w:p>
    <w:p w:rsidR="00A53F0A" w:rsidRPr="00A53F0A" w:rsidRDefault="00A53F0A" w:rsidP="00A53F0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3.1 Предоставление муниципальной услуги включает в себя следующие административные процедуры:</w:t>
      </w:r>
    </w:p>
    <w:p w:rsidR="00A53F0A" w:rsidRPr="00A53F0A" w:rsidRDefault="00A53F0A" w:rsidP="00A53F0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прием, регистрация запросов и передача их на исполнение;</w:t>
      </w:r>
    </w:p>
    <w:p w:rsidR="00A53F0A" w:rsidRPr="00A53F0A" w:rsidRDefault="00A53F0A" w:rsidP="00A53F0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анализ тематики поступивших запросов;</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подготовка и отправка Заявителям архивных справок, копий архивных документов, архивных выписок, уведомлений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уведомлений об отсутствии запрашиваемой информации;</w:t>
      </w:r>
    </w:p>
    <w:p w:rsidR="00A53F0A" w:rsidRPr="00A53F0A" w:rsidRDefault="00A53F0A" w:rsidP="00A53F0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3.2. Прием, регистрация запросов и передача их на исполнение.</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53F0A">
        <w:rPr>
          <w:rFonts w:ascii="Times New Roman" w:eastAsia="Calibri" w:hAnsi="Times New Roman" w:cs="Times New Roman"/>
          <w:sz w:val="24"/>
          <w:szCs w:val="24"/>
        </w:rPr>
        <w:t>3.2.1. Запрос, поданный в Администрацию (Уполномоченный орган) при личном обращении,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При поступлении запроса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запрос в журнале регистрации поступивших документов и/или в СЭД.</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Запрос, поданный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 </w:t>
      </w:r>
    </w:p>
    <w:p w:rsidR="00A53F0A" w:rsidRPr="00A53F0A" w:rsidRDefault="00A53F0A" w:rsidP="00A53F0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Запрос, поданный в адрес Администрации (Уполномоченного органа)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53F0A">
        <w:rPr>
          <w:rFonts w:ascii="Times New Roman" w:eastAsia="Calibri" w:hAnsi="Times New Roman" w:cs="Times New Roman"/>
          <w:sz w:val="24"/>
          <w:szCs w:val="24"/>
        </w:rPr>
        <w:t>Ответственный специалист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A53F0A" w:rsidRPr="00A53F0A" w:rsidRDefault="00A53F0A" w:rsidP="00A53F0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Calibri" w:hAnsi="Times New Roman" w:cs="Times New Roman"/>
          <w:sz w:val="24"/>
          <w:szCs w:val="24"/>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53F0A">
        <w:rPr>
          <w:rFonts w:ascii="Times New Roman" w:eastAsia="Calibri" w:hAnsi="Times New Roman" w:cs="Times New Roman"/>
          <w:sz w:val="24"/>
          <w:szCs w:val="24"/>
        </w:rPr>
        <w:t xml:space="preserve">3.2.2. При подаче Заявителем запроса и прилагаемых документов через многофункциональный центр началом </w:t>
      </w:r>
      <w:r w:rsidRPr="00A53F0A">
        <w:rPr>
          <w:rFonts w:ascii="Times New Roman" w:eastAsia="Times New Roman" w:hAnsi="Times New Roman" w:cs="Times New Roman"/>
          <w:bCs/>
          <w:sz w:val="24"/>
          <w:szCs w:val="24"/>
          <w:lang w:eastAsia="ru-RU"/>
        </w:rPr>
        <w:t xml:space="preserve">административной процедуры является получение </w:t>
      </w:r>
      <w:r w:rsidRPr="00A53F0A">
        <w:rPr>
          <w:rFonts w:ascii="Times New Roman" w:eastAsia="Times New Roman" w:hAnsi="Times New Roman" w:cs="Times New Roman"/>
          <w:sz w:val="24"/>
          <w:szCs w:val="24"/>
          <w:lang w:eastAsia="ru-RU"/>
        </w:rPr>
        <w:t>ответственным специалистом</w:t>
      </w:r>
      <w:r w:rsidRPr="00A53F0A">
        <w:rPr>
          <w:rFonts w:ascii="Times New Roman" w:eastAsia="Times New Roman" w:hAnsi="Times New Roman" w:cs="Times New Roman"/>
          <w:bCs/>
          <w:sz w:val="24"/>
          <w:szCs w:val="24"/>
          <w:lang w:eastAsia="ru-RU"/>
        </w:rPr>
        <w:t xml:space="preserve"> по защищенным каналам связи </w:t>
      </w:r>
      <w:r w:rsidRPr="00A53F0A">
        <w:rPr>
          <w:rFonts w:ascii="Times New Roman" w:eastAsia="Times New Roman" w:hAnsi="Times New Roman" w:cs="Times New Roman"/>
          <w:sz w:val="24"/>
          <w:szCs w:val="24"/>
          <w:lang w:eastAsia="ru-RU"/>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A53F0A">
        <w:rPr>
          <w:rFonts w:ascii="Times New Roman" w:eastAsia="Times New Roman" w:hAnsi="Times New Roman" w:cs="Times New Roman"/>
          <w:bCs/>
          <w:sz w:val="24"/>
          <w:szCs w:val="24"/>
          <w:lang w:eastAsia="ru-RU"/>
        </w:rPr>
        <w:t xml:space="preserve">  </w:t>
      </w:r>
    </w:p>
    <w:p w:rsidR="00A53F0A" w:rsidRPr="00A53F0A" w:rsidRDefault="00A53F0A" w:rsidP="00A53F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53F0A">
        <w:rPr>
          <w:rFonts w:ascii="Times New Roman" w:eastAsia="Calibri" w:hAnsi="Times New Roman" w:cs="Times New Roman"/>
          <w:sz w:val="24"/>
          <w:szCs w:val="24"/>
        </w:rPr>
        <w:t xml:space="preserve">Запрос, поступивший от многофункционального центра в Администрацию (Уполномоченный орган)  </w:t>
      </w:r>
      <w:r w:rsidRPr="00A53F0A">
        <w:rPr>
          <w:rFonts w:ascii="Times New Roman" w:eastAsia="Times New Roman" w:hAnsi="Times New Roman" w:cs="Times New Roman"/>
          <w:sz w:val="24"/>
          <w:szCs w:val="24"/>
          <w:lang w:eastAsia="ru-RU"/>
        </w:rPr>
        <w:t xml:space="preserve">в форме электронного документа и (или) электронных образов документов, в течение </w:t>
      </w:r>
      <w:r w:rsidRPr="00A53F0A">
        <w:rPr>
          <w:rFonts w:ascii="Times New Roman" w:eastAsia="Calibri" w:hAnsi="Times New Roman" w:cs="Times New Roman"/>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A53F0A">
        <w:rPr>
          <w:rFonts w:ascii="Times New Roman" w:eastAsia="Times New Roman" w:hAnsi="Times New Roman" w:cs="Times New Roman"/>
          <w:bCs/>
          <w:sz w:val="24"/>
          <w:szCs w:val="24"/>
          <w:lang w:eastAsia="ru-RU"/>
        </w:rPr>
        <w:t xml:space="preserve"> с указанием даты и времени получения таких документов </w:t>
      </w:r>
      <w:r w:rsidRPr="00A53F0A">
        <w:rPr>
          <w:rFonts w:ascii="Times New Roman" w:eastAsia="Times New Roman" w:hAnsi="Times New Roman" w:cs="Times New Roman"/>
          <w:bCs/>
          <w:sz w:val="24"/>
          <w:szCs w:val="24"/>
          <w:lang w:eastAsia="ru-RU"/>
        </w:rPr>
        <w:br/>
        <w:t xml:space="preserve">с последующим внесением информации о дате поступления запроса  и прилагаемых </w:t>
      </w:r>
      <w:r w:rsidRPr="00A53F0A">
        <w:rPr>
          <w:rFonts w:ascii="Times New Roman" w:eastAsia="Times New Roman" w:hAnsi="Times New Roman" w:cs="Times New Roman"/>
          <w:bCs/>
          <w:sz w:val="24"/>
          <w:szCs w:val="24"/>
          <w:lang w:eastAsia="ru-RU"/>
        </w:rPr>
        <w:br/>
        <w:t xml:space="preserve">к нему документов в форме </w:t>
      </w:r>
      <w:r w:rsidRPr="00A53F0A">
        <w:rPr>
          <w:rFonts w:ascii="Times New Roman" w:eastAsia="Times New Roman" w:hAnsi="Times New Roman" w:cs="Times New Roman"/>
          <w:sz w:val="24"/>
          <w:szCs w:val="24"/>
          <w:lang w:eastAsia="ru-RU"/>
        </w:rPr>
        <w:t>документов на бумажном носителе</w:t>
      </w:r>
      <w:r w:rsidRPr="00A53F0A">
        <w:rPr>
          <w:rFonts w:ascii="Times New Roman" w:eastAsia="Calibri" w:hAnsi="Times New Roman" w:cs="Times New Roman"/>
          <w:sz w:val="24"/>
          <w:szCs w:val="24"/>
        </w:rPr>
        <w:t xml:space="preserve">. </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3F0A">
        <w:rPr>
          <w:rFonts w:ascii="Times New Roman" w:eastAsia="Times New Roman" w:hAnsi="Times New Roman" w:cs="Times New Roman"/>
          <w:bCs/>
          <w:sz w:val="24"/>
          <w:szCs w:val="24"/>
          <w:lang w:eastAsia="ru-RU"/>
        </w:rPr>
        <w:t>3.2.3. 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Calibri" w:hAnsi="Times New Roman" w:cs="Times New Roman"/>
          <w:sz w:val="24"/>
          <w:szCs w:val="24"/>
        </w:rPr>
        <w:t>Ответственный специалист в день регистрации поступивших запросов и прилагаемых документов направляет их (в том числе посредством СЭД) лицу, уполномоченному на предоставление муниципальной услуги для назначения исполнителя, ответственного за рассмотрение запроса и представленных документов (далее – ответственный исполнитель).</w:t>
      </w:r>
    </w:p>
    <w:p w:rsidR="00A53F0A" w:rsidRPr="00A53F0A" w:rsidRDefault="00A53F0A" w:rsidP="00A53F0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Прошедшие регистрацию запросы  в течение одного рабочего дня передаются   </w:t>
      </w:r>
      <w:r w:rsidRPr="00A53F0A">
        <w:rPr>
          <w:rFonts w:ascii="Times New Roman" w:eastAsia="Times New Roman" w:hAnsi="Times New Roman" w:cs="Times New Roman"/>
          <w:sz w:val="24"/>
          <w:szCs w:val="24"/>
          <w:lang w:eastAsia="ru-RU"/>
        </w:rPr>
        <w:lastRenderedPageBreak/>
        <w:t xml:space="preserve">руководителю  Уполномоченного органа для определения ответственного исполнителя,  далее  с визой руководителя Уполномоченного органа - ответственному исполнителю. </w:t>
      </w:r>
    </w:p>
    <w:p w:rsidR="00A53F0A" w:rsidRPr="00A53F0A" w:rsidRDefault="00A53F0A" w:rsidP="00A53F0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запроса.</w:t>
      </w:r>
    </w:p>
    <w:p w:rsidR="00A53F0A" w:rsidRPr="00A53F0A" w:rsidRDefault="00A53F0A" w:rsidP="00A53F0A">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3.3. Анализ тематики поступивших запросов.</w:t>
      </w:r>
    </w:p>
    <w:p w:rsidR="00A53F0A" w:rsidRPr="00A53F0A" w:rsidRDefault="00A53F0A" w:rsidP="00A53F0A">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получение ответственным исполнителем зарегистрированного запроса.</w:t>
      </w:r>
    </w:p>
    <w:p w:rsidR="00A53F0A" w:rsidRPr="00A53F0A" w:rsidRDefault="00A53F0A" w:rsidP="00A53F0A">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Ответственный исполнитель осуществляет анализ тематики поступившего запроса и имеющегося научно-справочного аппарата и информационных материалов, а также проверяет запрос и документы на соответствие требованиям, установленным Административным регламентом. При этом определяется:</w:t>
      </w:r>
    </w:p>
    <w:p w:rsidR="00A53F0A" w:rsidRPr="00A53F0A" w:rsidRDefault="00A53F0A" w:rsidP="00A53F0A">
      <w:pPr>
        <w:widowControl w:val="0"/>
        <w:numPr>
          <w:ilvl w:val="0"/>
          <w:numId w:val="1"/>
        </w:numPr>
        <w:tabs>
          <w:tab w:val="left" w:pos="993"/>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право Заявителя на получения запрашиваемой информации;</w:t>
      </w:r>
    </w:p>
    <w:p w:rsidR="00A53F0A" w:rsidRPr="00A53F0A" w:rsidRDefault="00A53F0A" w:rsidP="00A53F0A">
      <w:pPr>
        <w:widowControl w:val="0"/>
        <w:numPr>
          <w:ilvl w:val="0"/>
          <w:numId w:val="1"/>
        </w:numPr>
        <w:tabs>
          <w:tab w:val="left" w:pos="993"/>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полномочия представителя;</w:t>
      </w:r>
    </w:p>
    <w:p w:rsidR="00A53F0A" w:rsidRPr="00A53F0A" w:rsidRDefault="00A53F0A" w:rsidP="00A53F0A">
      <w:pPr>
        <w:widowControl w:val="0"/>
        <w:numPr>
          <w:ilvl w:val="0"/>
          <w:numId w:val="1"/>
        </w:numPr>
        <w:tabs>
          <w:tab w:val="left" w:pos="993"/>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степень полноты сведений, содержащихся в запросе, необходимых для предоставления муниципальной услуги;</w:t>
      </w:r>
    </w:p>
    <w:p w:rsidR="00A53F0A" w:rsidRPr="00A53F0A" w:rsidRDefault="00A53F0A" w:rsidP="00A53F0A">
      <w:pPr>
        <w:widowControl w:val="0"/>
        <w:numPr>
          <w:ilvl w:val="0"/>
          <w:numId w:val="1"/>
        </w:numPr>
        <w:tabs>
          <w:tab w:val="left" w:pos="993"/>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местонахождение архивных документов, необходимых для исполнения запроса Заявителя.</w:t>
      </w:r>
    </w:p>
    <w:p w:rsidR="00A53F0A" w:rsidRPr="00A53F0A" w:rsidRDefault="00A53F0A" w:rsidP="00A53F0A">
      <w:pPr>
        <w:widowControl w:val="0"/>
        <w:tabs>
          <w:tab w:val="left" w:pos="156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По итогам анализа тематики поступивших запросов ответственный исполнитель:</w:t>
      </w:r>
    </w:p>
    <w:p w:rsidR="00A53F0A" w:rsidRPr="00A53F0A" w:rsidRDefault="00A53F0A" w:rsidP="00A53F0A">
      <w:pPr>
        <w:widowControl w:val="0"/>
        <w:numPr>
          <w:ilvl w:val="0"/>
          <w:numId w:val="1"/>
        </w:numPr>
        <w:tabs>
          <w:tab w:val="left" w:pos="993"/>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осуществляет поиск архивных документов;</w:t>
      </w:r>
    </w:p>
    <w:p w:rsidR="00A53F0A" w:rsidRPr="00A53F0A" w:rsidRDefault="00A53F0A" w:rsidP="00A53F0A">
      <w:pPr>
        <w:widowControl w:val="0"/>
        <w:numPr>
          <w:ilvl w:val="0"/>
          <w:numId w:val="1"/>
        </w:numPr>
        <w:tabs>
          <w:tab w:val="left" w:pos="993"/>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с уведомлением об этом Заявителя;</w:t>
      </w:r>
    </w:p>
    <w:p w:rsidR="00A53F0A" w:rsidRPr="00A53F0A" w:rsidRDefault="00A53F0A" w:rsidP="00A53F0A">
      <w:pPr>
        <w:widowControl w:val="0"/>
        <w:numPr>
          <w:ilvl w:val="0"/>
          <w:numId w:val="1"/>
        </w:numPr>
        <w:tabs>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при необходимости запрашивает у Заявителя в письменной форме дополнительные сведения, необходимые для предоставления муниципальной услуги;</w:t>
      </w:r>
    </w:p>
    <w:p w:rsidR="00A53F0A" w:rsidRPr="00A53F0A" w:rsidRDefault="00A53F0A" w:rsidP="00A53F0A">
      <w:pPr>
        <w:widowControl w:val="0"/>
        <w:numPr>
          <w:ilvl w:val="0"/>
          <w:numId w:val="1"/>
        </w:numPr>
        <w:tabs>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принимает решение об отказе в предоставлении муниципальной услуги.</w:t>
      </w:r>
    </w:p>
    <w:p w:rsidR="00A53F0A" w:rsidRPr="00A53F0A" w:rsidRDefault="00A53F0A" w:rsidP="00A53F0A">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Результатом выполнения административной процедуры является получение информации по существу запроса Заявителя.</w:t>
      </w:r>
    </w:p>
    <w:p w:rsidR="00A53F0A" w:rsidRPr="00A53F0A" w:rsidRDefault="00A53F0A" w:rsidP="00A53F0A">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Максимальный срок выполнения административной процедуры – 26 календарных дней со дня регистрации запроса.</w:t>
      </w:r>
    </w:p>
    <w:p w:rsidR="00A53F0A" w:rsidRPr="00A53F0A" w:rsidRDefault="00A53F0A" w:rsidP="00A53F0A">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3.4. Подготовка и отправка Заявителям ответов.</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A53F0A">
        <w:rPr>
          <w:rFonts w:ascii="Times New Roman" w:eastAsia="Times New Roman" w:hAnsi="Times New Roman" w:cs="Times New Roman"/>
          <w:sz w:val="24"/>
          <w:szCs w:val="24"/>
          <w:lang w:eastAsia="ru-RU"/>
        </w:rPr>
        <w:t>Началом административной процедуры является обобщение выявленной архивной информации.  По итогам сбора и обобщения выявленной архивной информации, ответственный специалист готовит ответ Заявителю в форме</w:t>
      </w:r>
      <w:r w:rsidRPr="00A53F0A">
        <w:rPr>
          <w:rFonts w:ascii="Times New Roman" w:eastAsia="Times New Roman" w:hAnsi="Times New Roman" w:cs="Times New Roman"/>
          <w:color w:val="FF0000"/>
          <w:sz w:val="24"/>
          <w:szCs w:val="24"/>
          <w:lang w:eastAsia="ru-RU"/>
        </w:rPr>
        <w:t xml:space="preserve">  </w:t>
      </w:r>
      <w:r w:rsidRPr="00A53F0A">
        <w:rPr>
          <w:rFonts w:ascii="Times New Roman" w:eastAsia="Times New Roman" w:hAnsi="Times New Roman" w:cs="Times New Roman"/>
          <w:sz w:val="24"/>
          <w:szCs w:val="24"/>
          <w:lang w:eastAsia="ru-RU"/>
        </w:rPr>
        <w:t xml:space="preserve">архивной справки, копии архивных документов,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A53F0A" w:rsidRPr="00A53F0A" w:rsidRDefault="00A53F0A" w:rsidP="00A53F0A">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Ответственный исполнитель обеспечивает выдачу Заявителю результата муниципальной услуги способами, указанными в заявлении о выдаче запрашиваемой информации, в том числе:</w:t>
      </w:r>
    </w:p>
    <w:p w:rsidR="00A53F0A" w:rsidRPr="00A53F0A" w:rsidRDefault="00A53F0A" w:rsidP="00A53F0A">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 в форме документа на бумажном носителе, который Заявитель получает непосредственно при личном обращении в Администрацию (Уполномоченный орган) или многофункциональный центр;</w:t>
      </w:r>
    </w:p>
    <w:p w:rsidR="00A53F0A" w:rsidRPr="00A53F0A" w:rsidRDefault="00A53F0A" w:rsidP="00A53F0A">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б) в форме электронного документа, заверенного усиленной квалифицированной электронной подписью уполномоченного должностного лица Администрации (Уполномоченного органа) через «Личный кабинет» на РПГУ,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53F0A" w:rsidRPr="00A53F0A" w:rsidRDefault="00A53F0A" w:rsidP="00A53F0A">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  в) в виде бумажного документа, который направляется Заявителю посредством почтового отправления или на адрес электронной почты.</w:t>
      </w:r>
    </w:p>
    <w:p w:rsidR="00A53F0A" w:rsidRPr="00A53F0A" w:rsidRDefault="00A53F0A" w:rsidP="00A53F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53F0A">
        <w:rPr>
          <w:rFonts w:ascii="Times New Roman" w:eastAsia="Times New Roman" w:hAnsi="Times New Roman" w:cs="Times New Roman"/>
          <w:sz w:val="24"/>
          <w:szCs w:val="24"/>
          <w:lang w:eastAsia="ru-RU"/>
        </w:rPr>
        <w:lastRenderedPageBreak/>
        <w:t>В случае подачи запроса о предоставлении муниципальной услуги посредством РПГУ,  и выбора Заявителем способа получения результата предоставления услуги через многофункциональный центр, ответственный исполнитель направляет Заявителю электронное сообщение в «Личный кабинет»  на РПГУ о направлении результата предоставления услуги в многофункциональный  центр, с  указанием даты их  получения.</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Результатом административной процедуры является направление Заявителю архивной справки, архивной копии,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A53F0A" w:rsidRPr="00A53F0A" w:rsidRDefault="00A53F0A" w:rsidP="00A53F0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A53F0A" w:rsidRPr="00A53F0A" w:rsidRDefault="00A53F0A" w:rsidP="00A53F0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Срок административной процедуры – не более 3 календарных дней. </w:t>
      </w:r>
    </w:p>
    <w:p w:rsidR="00A53F0A" w:rsidRPr="00A53F0A" w:rsidRDefault="00A53F0A" w:rsidP="00A53F0A">
      <w:pPr>
        <w:tabs>
          <w:tab w:val="left" w:pos="7425"/>
        </w:tabs>
        <w:spacing w:after="0" w:line="240" w:lineRule="auto"/>
        <w:ind w:firstLine="709"/>
        <w:jc w:val="both"/>
        <w:rPr>
          <w:rFonts w:ascii="Times New Roman" w:eastAsia="Times New Roman" w:hAnsi="Times New Roman" w:cs="Times New Roman"/>
          <w:bCs/>
          <w:sz w:val="24"/>
          <w:szCs w:val="24"/>
          <w:lang w:eastAsia="ru-RU"/>
        </w:rPr>
      </w:pPr>
      <w:r w:rsidRPr="00A53F0A">
        <w:rPr>
          <w:rFonts w:ascii="Times New Roman" w:eastAsia="Times New Roman" w:hAnsi="Times New Roman" w:cs="Times New Roman"/>
          <w:sz w:val="24"/>
          <w:szCs w:val="24"/>
          <w:lang w:eastAsia="ru-RU"/>
        </w:rPr>
        <w:t>Документы, предоставленные Заявителем для предоставления муниципальной услуги, формируются в отдельные дела и хранятся в Администрации (Уполномоченном органе) в соответствии с законодательством Российской Федерации.</w:t>
      </w:r>
    </w:p>
    <w:p w:rsidR="00A53F0A" w:rsidRPr="00A53F0A" w:rsidRDefault="00A53F0A" w:rsidP="00A53F0A">
      <w:pPr>
        <w:widowControl w:val="0"/>
        <w:tabs>
          <w:tab w:val="left" w:pos="567"/>
        </w:tabs>
        <w:spacing w:after="0" w:line="240" w:lineRule="auto"/>
        <w:ind w:firstLine="709"/>
        <w:contextualSpacing/>
        <w:jc w:val="both"/>
        <w:rPr>
          <w:rFonts w:ascii="Times New Roman" w:eastAsia="Times New Roman" w:hAnsi="Times New Roman" w:cs="Times New Roman"/>
          <w:color w:val="FF0000"/>
          <w:sz w:val="24"/>
          <w:szCs w:val="24"/>
          <w:lang w:eastAsia="ru-RU"/>
        </w:rPr>
      </w:pPr>
    </w:p>
    <w:p w:rsidR="00A53F0A" w:rsidRPr="00A53F0A" w:rsidRDefault="00A53F0A" w:rsidP="00A53F0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3.5. Особенности предоставления услуги в электронной форме.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color w:val="000000"/>
          <w:sz w:val="24"/>
          <w:szCs w:val="24"/>
          <w:lang w:eastAsia="ru-RU"/>
        </w:rPr>
        <w:t xml:space="preserve">3.5.1. </w:t>
      </w:r>
      <w:r w:rsidRPr="00A53F0A">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обеспечиваются: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формирование запроса;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получение сведений о ходе выполнения запроса;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sz w:val="24"/>
          <w:szCs w:val="24"/>
          <w:lang w:eastAsia="ru-RU"/>
        </w:rPr>
        <w:t xml:space="preserve">3.5.2. </w:t>
      </w:r>
      <w:r w:rsidRPr="00A53F0A">
        <w:rPr>
          <w:rFonts w:ascii="Times New Roman" w:eastAsia="Times New Roman" w:hAnsi="Times New Roman" w:cs="Times New Roman"/>
          <w:color w:val="000000"/>
          <w:sz w:val="24"/>
          <w:szCs w:val="24"/>
          <w:lang w:eastAsia="ru-RU"/>
        </w:rPr>
        <w:t xml:space="preserve">Запись на прием в Администрацию (Уполномоченный орган) или </w:t>
      </w:r>
      <w:r w:rsidRPr="00A53F0A">
        <w:rPr>
          <w:rFonts w:ascii="Times New Roman" w:eastAsia="Times New Roman" w:hAnsi="Times New Roman" w:cs="Times New Roman"/>
          <w:sz w:val="24"/>
          <w:szCs w:val="24"/>
          <w:lang w:eastAsia="ru-RU"/>
        </w:rPr>
        <w:t>многофункциональный центр</w:t>
      </w:r>
      <w:r w:rsidRPr="00A53F0A">
        <w:rPr>
          <w:rFonts w:ascii="Times New Roman" w:eastAsia="Times New Roman" w:hAnsi="Times New Roman" w:cs="Times New Roman"/>
          <w:color w:val="000000"/>
          <w:sz w:val="24"/>
          <w:szCs w:val="24"/>
          <w:lang w:eastAsia="ru-RU"/>
        </w:rPr>
        <w:t xml:space="preserve"> для подачи запроса. </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Администрация (Уполномоченный орган) или </w:t>
      </w:r>
      <w:r w:rsidRPr="00A53F0A">
        <w:rPr>
          <w:rFonts w:ascii="Times New Roman" w:eastAsia="Times New Roman" w:hAnsi="Times New Roman" w:cs="Times New Roman"/>
          <w:sz w:val="24"/>
          <w:szCs w:val="24"/>
          <w:lang w:eastAsia="ru-RU"/>
        </w:rPr>
        <w:t>многофункциональный центр</w:t>
      </w:r>
      <w:r w:rsidRPr="00A53F0A">
        <w:rPr>
          <w:rFonts w:ascii="Times New Roman" w:eastAsia="Times New Roman" w:hAnsi="Times New Roman" w:cs="Times New Roman"/>
          <w:color w:val="000000"/>
          <w:sz w:val="24"/>
          <w:szCs w:val="24"/>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lastRenderedPageBreak/>
        <w:t>3.5.3. Формирование запроса.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пунктах 2.8.2 - 2.8.5 настоящего Административного регламента, необходимых для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w:t>
      </w:r>
      <w:r w:rsidRPr="00A53F0A">
        <w:rPr>
          <w:rFonts w:ascii="Times New Roman" w:eastAsia="Times New Roman" w:hAnsi="Times New Roman" w:cs="Times New Roman"/>
          <w:color w:val="000000"/>
          <w:sz w:val="24"/>
          <w:szCs w:val="24"/>
          <w:lang w:eastAsia="ru-RU"/>
        </w:rPr>
        <w:t xml:space="preserve"> направление совместного запроса несколькими заявителями;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в) возможность печати на бумажном носителе копии электронной формы запроса;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pacing w:val="-6"/>
          <w:sz w:val="24"/>
          <w:szCs w:val="24"/>
          <w:lang w:eastAsia="ru-RU"/>
        </w:rPr>
        <w:t>3.5.4.  Администрация (</w:t>
      </w:r>
      <w:r w:rsidRPr="00A53F0A">
        <w:rPr>
          <w:rFonts w:ascii="Times New Roman" w:eastAsia="Times New Roman" w:hAnsi="Times New Roman" w:cs="Times New Roman"/>
          <w:sz w:val="24"/>
          <w:szCs w:val="24"/>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w:t>
      </w:r>
      <w:r w:rsidRPr="00A53F0A">
        <w:rPr>
          <w:rFonts w:ascii="Times New Roman" w:eastAsia="Times New Roman" w:hAnsi="Times New Roman" w:cs="Times New Roman"/>
          <w:sz w:val="24"/>
          <w:szCs w:val="24"/>
          <w:lang w:eastAsia="ru-RU"/>
        </w:rPr>
        <w:br/>
        <w:t>с ними актами Республики Башкортостан, муниципальными правовыми актами.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A53F0A" w:rsidRPr="00A53F0A" w:rsidRDefault="00A53F0A" w:rsidP="00A53F0A">
      <w:pPr>
        <w:autoSpaceDE w:val="0"/>
        <w:autoSpaceDN w:val="0"/>
        <w:adjustRightInd w:val="0"/>
        <w:spacing w:after="0" w:line="240" w:lineRule="auto"/>
        <w:ind w:firstLine="709"/>
        <w:jc w:val="both"/>
        <w:rPr>
          <w:rFonts w:ascii="Times New Roman" w:eastAsia="Calibri" w:hAnsi="Times New Roman" w:cs="Times New Roman"/>
          <w:color w:val="000000"/>
          <w:spacing w:val="-6"/>
          <w:sz w:val="24"/>
          <w:szCs w:val="24"/>
        </w:rPr>
      </w:pPr>
      <w:r w:rsidRPr="00A53F0A">
        <w:rPr>
          <w:rFonts w:ascii="Times New Roman" w:eastAsia="Calibri" w:hAnsi="Times New Roman" w:cs="Times New Roman"/>
          <w:color w:val="000000"/>
          <w:sz w:val="24"/>
          <w:szCs w:val="24"/>
        </w:rPr>
        <w:t xml:space="preserve">3.5.5. </w:t>
      </w:r>
      <w:r w:rsidRPr="00A53F0A">
        <w:rPr>
          <w:rFonts w:ascii="Times New Roman" w:eastAsia="Calibri" w:hAnsi="Times New Roman" w:cs="Times New Roman"/>
          <w:color w:val="000000"/>
          <w:spacing w:val="-6"/>
          <w:sz w:val="24"/>
          <w:szCs w:val="24"/>
        </w:rPr>
        <w:t xml:space="preserve">Электронный запрос становится доступным для </w:t>
      </w:r>
      <w:r w:rsidRPr="00A53F0A">
        <w:rPr>
          <w:rFonts w:ascii="Times New Roman" w:eastAsia="Calibri" w:hAnsi="Times New Roman" w:cs="Times New Roman"/>
          <w:color w:val="000000"/>
          <w:sz w:val="24"/>
          <w:szCs w:val="24"/>
        </w:rPr>
        <w:t>должностного лица Администрации (Уполномоченного органа), ответственного за прием и регистрацию запроса (далее – ответственный специалист)</w:t>
      </w:r>
      <w:r w:rsidRPr="00A53F0A">
        <w:rPr>
          <w:rFonts w:ascii="Times New Roman" w:eastAsia="Calibri" w:hAnsi="Times New Roman" w:cs="Times New Roman"/>
          <w:color w:val="000000"/>
          <w:spacing w:val="-6"/>
          <w:sz w:val="24"/>
          <w:szCs w:val="24"/>
        </w:rPr>
        <w:t>, в информационной системе межведомственного электронного взаимодействия (далее – СМЭВ).</w:t>
      </w:r>
    </w:p>
    <w:p w:rsidR="00A53F0A" w:rsidRPr="00A53F0A" w:rsidRDefault="00A53F0A" w:rsidP="00A53F0A">
      <w:pPr>
        <w:spacing w:after="0" w:line="240" w:lineRule="auto"/>
        <w:ind w:firstLine="709"/>
        <w:jc w:val="both"/>
        <w:rPr>
          <w:rFonts w:ascii="Times New Roman" w:eastAsia="Calibri" w:hAnsi="Times New Roman" w:cs="Times New Roman"/>
          <w:color w:val="000000"/>
          <w:sz w:val="24"/>
          <w:szCs w:val="24"/>
        </w:rPr>
      </w:pPr>
      <w:r w:rsidRPr="00A53F0A">
        <w:rPr>
          <w:rFonts w:ascii="Times New Roman" w:eastAsia="Calibri" w:hAnsi="Times New Roman" w:cs="Times New Roman"/>
          <w:color w:val="000000"/>
          <w:sz w:val="24"/>
          <w:szCs w:val="24"/>
        </w:rPr>
        <w:t>Ответственный специалист:</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проверяет наличие электронных запросов, поступивших с РПГУ, с периодом не реже двух раз в день;</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изучает поступившие запросы и приложенные образы документов (документы);</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производит действия в соответствии с пунктом 3.5.7 настоящего Административного регламента.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3.5.6. Заявителю в качестве результата предоставления муниципальной услуги обеспечивается по его выбору возможность получения: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 электронного документа, подписанного уполномоченным должностным уполномоченного органа с использованием усиленной квалифицированной электронной подписи;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б) документа на бумажном носителе в многофункциональном центре.</w:t>
      </w:r>
    </w:p>
    <w:p w:rsidR="00A53F0A" w:rsidRPr="00A53F0A" w:rsidRDefault="00A53F0A" w:rsidP="00A53F0A">
      <w:pPr>
        <w:spacing w:after="0" w:line="240" w:lineRule="auto"/>
        <w:ind w:firstLine="709"/>
        <w:jc w:val="both"/>
        <w:rPr>
          <w:rFonts w:ascii="Times New Roman" w:eastAsia="Times New Roman" w:hAnsi="Times New Roman" w:cs="Times New Roman"/>
          <w:spacing w:val="-6"/>
          <w:sz w:val="24"/>
          <w:szCs w:val="24"/>
          <w:lang w:eastAsia="ru-RU"/>
        </w:rPr>
      </w:pPr>
      <w:r w:rsidRPr="00A53F0A">
        <w:rPr>
          <w:rFonts w:ascii="Times New Roman" w:eastAsia="Calibri" w:hAnsi="Times New Roman" w:cs="Times New Roman"/>
          <w:sz w:val="24"/>
          <w:szCs w:val="24"/>
        </w:rPr>
        <w:t xml:space="preserve">3.5.7. </w:t>
      </w:r>
      <w:r w:rsidRPr="00A53F0A">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w:t>
      </w:r>
      <w:r w:rsidRPr="00A53F0A">
        <w:rPr>
          <w:rFonts w:ascii="Times New Roman" w:eastAsia="Times New Roman" w:hAnsi="Times New Roman" w:cs="Times New Roman"/>
          <w:color w:val="000000"/>
          <w:sz w:val="24"/>
          <w:szCs w:val="24"/>
          <w:lang w:eastAsia="ru-RU"/>
        </w:rPr>
        <w:t>РПГУ</w:t>
      </w:r>
      <w:r w:rsidRPr="00A53F0A">
        <w:rPr>
          <w:rFonts w:ascii="Times New Roman" w:eastAsia="Times New Roman" w:hAnsi="Times New Roman" w:cs="Times New Roman"/>
          <w:sz w:val="24"/>
          <w:szCs w:val="24"/>
          <w:lang w:eastAsia="ru-RU"/>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инициативе, в любое </w:t>
      </w:r>
      <w:r w:rsidRPr="00A53F0A">
        <w:rPr>
          <w:rFonts w:ascii="Times New Roman" w:eastAsia="Times New Roman" w:hAnsi="Times New Roman" w:cs="Times New Roman"/>
          <w:spacing w:val="-6"/>
          <w:sz w:val="24"/>
          <w:szCs w:val="24"/>
          <w:lang w:eastAsia="ru-RU"/>
        </w:rPr>
        <w:t>время.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A53F0A">
        <w:rPr>
          <w:rFonts w:ascii="Times New Roman" w:eastAsia="Times New Roman" w:hAnsi="Times New Roman" w:cs="Times New Roman"/>
          <w:sz w:val="24"/>
          <w:szCs w:val="24"/>
          <w:lang w:eastAsia="ru-RU"/>
        </w:rPr>
        <w:br/>
        <w:t xml:space="preserve">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w:t>
      </w:r>
      <w:r w:rsidRPr="00A53F0A">
        <w:rPr>
          <w:rFonts w:ascii="Times New Roman" w:eastAsia="Times New Roman" w:hAnsi="Times New Roman" w:cs="Times New Roman"/>
          <w:sz w:val="24"/>
          <w:szCs w:val="24"/>
          <w:lang w:eastAsia="ru-RU"/>
        </w:rPr>
        <w:br/>
        <w:t>и иных документов, необходимых для предоставления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3.5.8.  Оценка качества предоставления услуги осуществляется в соответствии с </w:t>
      </w:r>
      <w:hyperlink r:id="rId8" w:history="1">
        <w:r w:rsidRPr="00A53F0A">
          <w:rPr>
            <w:rFonts w:ascii="Times New Roman" w:eastAsia="Times New Roman" w:hAnsi="Times New Roman" w:cs="Times New Roman"/>
            <w:color w:val="0000FF"/>
            <w:sz w:val="24"/>
            <w:szCs w:val="24"/>
            <w:lang w:eastAsia="ru-RU"/>
          </w:rPr>
          <w:t>Правилами</w:t>
        </w:r>
      </w:hyperlink>
      <w:r w:rsidRPr="00A53F0A">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3.5.9.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Pr="00A53F0A">
        <w:rPr>
          <w:rFonts w:ascii="Times New Roman" w:eastAsia="Times New Roman" w:hAnsi="Times New Roman" w:cs="Times New Roman"/>
          <w:sz w:val="24"/>
          <w:szCs w:val="24"/>
          <w:lang w:eastAsia="ru-RU"/>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3F0A" w:rsidRPr="00A53F0A" w:rsidRDefault="00A53F0A" w:rsidP="00A53F0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3.6. Многофункциональный центр осуществляет:</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A53F0A">
        <w:rPr>
          <w:rFonts w:ascii="Times New Roman" w:eastAsia="Times New Roman" w:hAnsi="Times New Roman" w:cs="Times New Roman"/>
          <w:sz w:val="24"/>
          <w:szCs w:val="24"/>
          <w:lang w:eastAsia="ru-RU"/>
        </w:rPr>
        <w:lastRenderedPageBreak/>
        <w:t>консультирование Заявителей о порядке предоставления муниципальной услуги в многофункциональном центре;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прием и передачу на рассмотрение в Администрацию (Уполномоченный орган) жалоб Заявителей;</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иные действия, предусмотренные Федеральным законом № 210-ФЗ.</w:t>
      </w:r>
    </w:p>
    <w:p w:rsidR="00A53F0A" w:rsidRPr="00A53F0A" w:rsidRDefault="00A53F0A" w:rsidP="00A53F0A">
      <w:pPr>
        <w:spacing w:after="0" w:line="240" w:lineRule="auto"/>
        <w:ind w:firstLine="709"/>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3.7.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2.8.2 – 2.8.5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w:t>
      </w:r>
      <w:r w:rsidRPr="00A53F0A">
        <w:rPr>
          <w:rFonts w:ascii="Times New Roman" w:eastAsia="Times New Roman" w:hAnsi="Times New Roman" w:cs="Times New Roman"/>
          <w:color w:val="000000"/>
          <w:sz w:val="24"/>
          <w:szCs w:val="24"/>
          <w:lang w:eastAsia="ru-RU"/>
        </w:rPr>
        <w:br/>
        <w:t>в документах, предлагает принять меры по их устранению и обратиться за предоставлением муниципальной услуги повторно.</w:t>
      </w:r>
    </w:p>
    <w:p w:rsidR="00A53F0A" w:rsidRPr="00A53F0A" w:rsidRDefault="00A53F0A" w:rsidP="00A53F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color w:val="000000"/>
          <w:sz w:val="24"/>
          <w:szCs w:val="24"/>
          <w:lang w:eastAsia="ru-RU"/>
        </w:rPr>
        <w:t xml:space="preserve">В случае если Заявитель настаивает на приеме документов, специалист </w:t>
      </w:r>
      <w:r w:rsidRPr="00A53F0A">
        <w:rPr>
          <w:rFonts w:ascii="Times New Roman" w:eastAsia="Times New Roman" w:hAnsi="Times New Roman" w:cs="Times New Roman"/>
          <w:sz w:val="24"/>
          <w:szCs w:val="24"/>
          <w:lang w:eastAsia="ru-RU"/>
        </w:rPr>
        <w:t xml:space="preserve">многофункционального центра, </w:t>
      </w:r>
      <w:r w:rsidRPr="00A53F0A">
        <w:rPr>
          <w:rFonts w:ascii="Times New Roman" w:eastAsia="Times New Roman" w:hAnsi="Times New Roman" w:cs="Times New Roman"/>
          <w:color w:val="000000"/>
          <w:sz w:val="24"/>
          <w:szCs w:val="24"/>
          <w:lang w:eastAsia="ru-RU"/>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53F0A" w:rsidRPr="00A53F0A" w:rsidRDefault="00A53F0A" w:rsidP="00A53F0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Представленные заявителем в форме документов на бумажном носителе запрос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Срок передачи многофункциональным центром принятых им запросов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3F0A">
        <w:rPr>
          <w:rFonts w:ascii="Times New Roman" w:eastAsia="Times New Roman" w:hAnsi="Times New Roman" w:cs="Times New Roman"/>
          <w:bCs/>
          <w:sz w:val="24"/>
          <w:szCs w:val="24"/>
          <w:lang w:eastAsia="ru-RU"/>
        </w:rPr>
        <w:t xml:space="preserve">Порядок и сроки передачи </w:t>
      </w:r>
      <w:r w:rsidRPr="00A53F0A">
        <w:rPr>
          <w:rFonts w:ascii="Times New Roman" w:eastAsia="Times New Roman" w:hAnsi="Times New Roman" w:cs="Times New Roman"/>
          <w:sz w:val="24"/>
          <w:szCs w:val="24"/>
          <w:lang w:eastAsia="ru-RU"/>
        </w:rPr>
        <w:t xml:space="preserve">многофункциональным центром </w:t>
      </w:r>
      <w:r w:rsidRPr="00A53F0A">
        <w:rPr>
          <w:rFonts w:ascii="Times New Roman" w:eastAsia="Times New Roman" w:hAnsi="Times New Roman" w:cs="Times New Roman"/>
          <w:bCs/>
          <w:sz w:val="24"/>
          <w:szCs w:val="24"/>
          <w:lang w:eastAsia="ru-RU"/>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A53F0A">
        <w:rPr>
          <w:rFonts w:ascii="Times New Roman" w:eastAsia="Times New Roman" w:hAnsi="Times New Roman" w:cs="Times New Roman"/>
          <w:sz w:val="24"/>
          <w:szCs w:val="24"/>
          <w:lang w:eastAsia="ru-RU"/>
        </w:rPr>
        <w:t xml:space="preserve">многофункциональным центром </w:t>
      </w:r>
      <w:r w:rsidRPr="00A53F0A">
        <w:rPr>
          <w:rFonts w:ascii="Times New Roman" w:eastAsia="Times New Roman" w:hAnsi="Times New Roman" w:cs="Times New Roman"/>
          <w:bCs/>
          <w:sz w:val="24"/>
          <w:szCs w:val="24"/>
          <w:lang w:eastAsia="ru-RU"/>
        </w:rPr>
        <w:t>и Администрацией (Уполномоченным органом) в порядке, установленном Постановлением № 797.</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bCs/>
          <w:sz w:val="24"/>
          <w:szCs w:val="24"/>
          <w:lang w:eastAsia="ru-RU"/>
        </w:rPr>
        <w:t xml:space="preserve">При подаче запроса и прилагаемых документов </w:t>
      </w:r>
      <w:r w:rsidRPr="00A53F0A">
        <w:rPr>
          <w:rFonts w:ascii="Times New Roman" w:eastAsia="Times New Roman" w:hAnsi="Times New Roman" w:cs="Times New Roman"/>
          <w:sz w:val="24"/>
          <w:szCs w:val="24"/>
          <w:lang w:eastAsia="ru-RU"/>
        </w:rPr>
        <w:t>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запроса о предоставлении муниципальной услуги и прилагаемых документов в форме электронного документа и (или) электронных образов документов.</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3F0A">
        <w:rPr>
          <w:rFonts w:ascii="Times New Roman" w:eastAsia="Times New Roman" w:hAnsi="Times New Roman" w:cs="Times New Roman"/>
          <w:sz w:val="24"/>
          <w:szCs w:val="24"/>
          <w:lang w:eastAsia="ru-RU"/>
        </w:rPr>
        <w:lastRenderedPageBreak/>
        <w:t xml:space="preserve">Запрос, поступивший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запроса </w:t>
      </w:r>
      <w:r w:rsidRPr="00A53F0A">
        <w:rPr>
          <w:rFonts w:ascii="Times New Roman" w:eastAsia="Times New Roman" w:hAnsi="Times New Roman" w:cs="Times New Roman"/>
          <w:sz w:val="24"/>
          <w:szCs w:val="24"/>
          <w:lang w:eastAsia="ru-RU"/>
        </w:rPr>
        <w:br/>
        <w:t>и прилагаемых к нему документов в форме документов на бумажном носителе (при необходимости представления документов на бумажном носителе).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53F0A" w:rsidRPr="00A53F0A" w:rsidRDefault="00A53F0A" w:rsidP="00A53F0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53F0A" w:rsidRPr="00A53F0A" w:rsidRDefault="00A53F0A" w:rsidP="00A53F0A">
      <w:pPr>
        <w:spacing w:after="0" w:line="240" w:lineRule="auto"/>
        <w:jc w:val="center"/>
        <w:rPr>
          <w:rFonts w:ascii="Times New Roman" w:eastAsia="Times New Roman" w:hAnsi="Times New Roman" w:cs="Times New Roman"/>
          <w:b/>
          <w:bCs/>
          <w:sz w:val="24"/>
          <w:szCs w:val="24"/>
          <w:lang w:eastAsia="ru-RU"/>
        </w:rPr>
      </w:pPr>
      <w:r w:rsidRPr="00A53F0A">
        <w:rPr>
          <w:rFonts w:ascii="Times New Roman" w:eastAsia="Times New Roman" w:hAnsi="Times New Roman" w:cs="Times New Roman"/>
          <w:b/>
          <w:bCs/>
          <w:sz w:val="24"/>
          <w:szCs w:val="24"/>
          <w:lang w:eastAsia="ru-RU"/>
        </w:rPr>
        <w:t xml:space="preserve">Порядок исправления допущенных опечаток и ошибок в выданных </w:t>
      </w:r>
      <w:r w:rsidRPr="00A53F0A">
        <w:rPr>
          <w:rFonts w:ascii="Times New Roman" w:eastAsia="Times New Roman" w:hAnsi="Times New Roman" w:cs="Times New Roman"/>
          <w:b/>
          <w:bCs/>
          <w:sz w:val="24"/>
          <w:szCs w:val="24"/>
          <w:lang w:eastAsia="ru-RU"/>
        </w:rPr>
        <w:br/>
        <w:t>в результате предоставления муниципальной услуги документах</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3.8.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Административному регламенту.</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заявлении об исправлении опечаток и ошибок  в обязательном порядке указываются:</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1) наименование Администрации (Уполномоченного органа), многофункционального центра, в который подается заявление об исправление опечаток;</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 вид, дата, номер выдачи (регистрации) документа, выданного в результате предоставления муниципальной услуги;</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6) реквизиты документа (-ов), обосновывающего  доводы заявителя о наличии опечатки, а также содержащего  правильные сведения. </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3.9. К заявлению должен быть приложен оригинал документа, выданного по результатам предоставления государственной услуги.</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3.10. Заявление об исправлении опечаток и ошибок представляются следующими способами:</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sym w:font="Symbol" w:char="F02D"/>
      </w:r>
      <w:r w:rsidRPr="00A53F0A">
        <w:rPr>
          <w:rFonts w:ascii="Times New Roman" w:eastAsia="Times New Roman" w:hAnsi="Times New Roman" w:cs="Times New Roman"/>
          <w:sz w:val="24"/>
          <w:szCs w:val="24"/>
          <w:lang w:eastAsia="ru-RU"/>
        </w:rPr>
        <w:t xml:space="preserve"> лично в Администрацию (Уполномоченный орган);</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sym w:font="Symbol" w:char="F02D"/>
      </w:r>
      <w:r w:rsidRPr="00A53F0A">
        <w:rPr>
          <w:rFonts w:ascii="Times New Roman" w:eastAsia="Times New Roman" w:hAnsi="Times New Roman" w:cs="Times New Roman"/>
          <w:sz w:val="24"/>
          <w:szCs w:val="24"/>
          <w:lang w:eastAsia="ru-RU"/>
        </w:rPr>
        <w:t xml:space="preserve"> почтовым отправлением;</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sym w:font="Symbol" w:char="F02D"/>
      </w:r>
      <w:r w:rsidRPr="00A53F0A">
        <w:rPr>
          <w:rFonts w:ascii="Times New Roman" w:eastAsia="Times New Roman" w:hAnsi="Times New Roman" w:cs="Times New Roman"/>
          <w:sz w:val="24"/>
          <w:szCs w:val="24"/>
          <w:lang w:eastAsia="ru-RU"/>
        </w:rPr>
        <w:t xml:space="preserve"> путем заполнения формы запроса через «Личный кабинет» РПГУ;</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 через многофункциональный центр. </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3.11. Основаниями для отказа в приеме заявления об исправлении опечаток и ошибок являются:</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пунктов 3.8 и 3.9 Административного регламента;</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 Заявитель не является получателем муниципальной услуги.</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3.11. Отказ в приеме заявления об исправлении опечаток и ошибок по иным основаниям не допускается.</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 Административного регламента.</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3.12. Основаниями для отказа в исправлении опечаток и ошибок являются:</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документы, представленные заявителем в соответствии с пунктом – Административного регламента, не представлялись ранее Заявителем при подаче запроса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w:t>
      </w:r>
      <w:r w:rsidRPr="00A53F0A">
        <w:rPr>
          <w:rFonts w:ascii="Times New Roman" w:eastAsia="Times New Roman" w:hAnsi="Times New Roman" w:cs="Times New Roman"/>
          <w:sz w:val="24"/>
          <w:szCs w:val="24"/>
          <w:lang w:eastAsia="ru-RU"/>
        </w:rPr>
        <w:br/>
        <w:t>при предоставлении Заявителю муниципальной услуги;</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документов, указанных в подпункте 6 пункта 3.8 Административного регламента недостаточно для начала процедуры исправления опечаток и ошибок.</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3.13.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3.14.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3.15. По результатам рассмотрения заявления об исправлении опечаток и ошибок Администрация (Уполномоченный орган) в срок предусмотренный пунктом </w:t>
      </w:r>
      <w:r w:rsidRPr="00A53F0A">
        <w:rPr>
          <w:rFonts w:ascii="Times New Roman" w:eastAsia="Times New Roman" w:hAnsi="Times New Roman" w:cs="Times New Roman"/>
          <w:color w:val="FF0000"/>
          <w:sz w:val="24"/>
          <w:szCs w:val="24"/>
          <w:lang w:eastAsia="ru-RU"/>
        </w:rPr>
        <w:t>3.16</w:t>
      </w:r>
      <w:r w:rsidRPr="00A53F0A">
        <w:rPr>
          <w:rFonts w:ascii="Times New Roman" w:eastAsia="Times New Roman" w:hAnsi="Times New Roman" w:cs="Times New Roman"/>
          <w:sz w:val="24"/>
          <w:szCs w:val="24"/>
          <w:lang w:eastAsia="ru-RU"/>
        </w:rPr>
        <w:t xml:space="preserve"> Административного регламента:</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1) в случае отсутствия оснований для отказа в исправлении опечаток и ошибок, предусмотренных пунктом 3.12 Административного регламента, принимает решение об исправлении опечаток и ошибок; </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2) в случае наличия хотя бы одного из оснований для отказа в исправлении опечаток, предусмотренных пунктом 3.12 Административного регламента, принимает решение об отсутствии необходимости исправления опечаток и ошибок. </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3.16.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3.17.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3.15 Административного регламента.</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3.18. При исправлении опечаток и ошибок не допускается:</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sym w:font="Symbol" w:char="F02D"/>
      </w:r>
      <w:r w:rsidRPr="00A53F0A">
        <w:rPr>
          <w:rFonts w:ascii="Times New Roman" w:eastAsia="Times New Roman" w:hAnsi="Times New Roman" w:cs="Times New Roman"/>
          <w:sz w:val="24"/>
          <w:szCs w:val="24"/>
          <w:lang w:eastAsia="ru-RU"/>
        </w:rPr>
        <w:t xml:space="preserve"> изменение содержания документов, являющихся результатом предоставления муниципальной услуги;</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sym w:font="Symbol" w:char="F02D"/>
      </w:r>
      <w:r w:rsidRPr="00A53F0A">
        <w:rPr>
          <w:rFonts w:ascii="Times New Roman" w:eastAsia="Times New Roman" w:hAnsi="Times New Roman" w:cs="Times New Roman"/>
          <w:sz w:val="24"/>
          <w:szCs w:val="24"/>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3.19. Документы, предусмотренные пунктом 3.16 и абзацем вторым пункта 3.17 Административного регламента, направляются заявителю по почте или вручаются лично в течение 1 рабочего дня с момента их подписания.</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случае подачи заявления об исправлении опечаток и ошибок в электронной форме через РПГУ, заявитель в течение одного рабочего дня с момента принятия решения, предусмотренного подпунктом 1 пункта 3.15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содержащего  опечатки и ошибки.</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подлежат уничтожению.</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53F0A" w:rsidRPr="00A53F0A" w:rsidRDefault="00A53F0A" w:rsidP="00A53F0A">
      <w:pPr>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3.20.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плата с Заявителя не взимается.</w:t>
      </w:r>
    </w:p>
    <w:p w:rsidR="00A53F0A" w:rsidRPr="00A53F0A" w:rsidRDefault="00A53F0A" w:rsidP="00A53F0A">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A53F0A">
        <w:rPr>
          <w:rFonts w:ascii="Times New Roman" w:eastAsia="Times New Roman" w:hAnsi="Times New Roman" w:cs="Times New Roman"/>
          <w:b/>
          <w:sz w:val="24"/>
          <w:szCs w:val="24"/>
          <w:lang w:val="en-US" w:eastAsia="ru-RU"/>
        </w:rPr>
        <w:t>IV</w:t>
      </w:r>
      <w:r w:rsidRPr="00A53F0A">
        <w:rPr>
          <w:rFonts w:ascii="Times New Roman" w:eastAsia="Times New Roman" w:hAnsi="Times New Roman" w:cs="Times New Roman"/>
          <w:b/>
          <w:sz w:val="24"/>
          <w:szCs w:val="24"/>
          <w:lang w:eastAsia="ru-RU"/>
        </w:rPr>
        <w:t xml:space="preserve">. </w:t>
      </w:r>
      <w:r w:rsidRPr="00A53F0A">
        <w:rPr>
          <w:rFonts w:ascii="Times New Roman" w:eastAsia="Times New Roman" w:hAnsi="Times New Roman" w:cs="Times New Roman"/>
          <w:b/>
          <w:color w:val="000000"/>
          <w:sz w:val="24"/>
          <w:szCs w:val="24"/>
          <w:lang w:eastAsia="ru-RU"/>
        </w:rPr>
        <w:t>Формы контроля за исполнением административного регламента</w:t>
      </w:r>
    </w:p>
    <w:p w:rsidR="00A53F0A" w:rsidRPr="00A53F0A" w:rsidRDefault="00A53F0A" w:rsidP="00A53F0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53F0A" w:rsidRPr="00A53F0A" w:rsidRDefault="00A53F0A" w:rsidP="00A53F0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Порядок осуществления текущего контроля за соблюдением</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регламента и иных нормативных правовых актов,</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устанавливающих требования к предоставлению муниципальной</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услуги, а также принятием ими решений</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w:t>
      </w:r>
      <w:r w:rsidRPr="00A53F0A">
        <w:rPr>
          <w:rFonts w:ascii="Times New Roman" w:eastAsia="Times New Roman" w:hAnsi="Times New Roman" w:cs="Times New Roman"/>
          <w:sz w:val="24"/>
          <w:szCs w:val="24"/>
          <w:lang w:eastAsia="ru-RU"/>
        </w:rPr>
        <w:br/>
        <w:t xml:space="preserve">к предоставлению муниципальной услуги, осуществляется на постоянной </w:t>
      </w:r>
      <w:r w:rsidRPr="00A53F0A">
        <w:rPr>
          <w:rFonts w:ascii="Times New Roman" w:eastAsia="Times New Roman" w:hAnsi="Times New Roman" w:cs="Times New Roman"/>
          <w:sz w:val="24"/>
          <w:szCs w:val="24"/>
          <w:lang w:eastAsia="ru-RU"/>
        </w:rPr>
        <w:br/>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выявления и устранения нарушений прав граждан;</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Порядок и периодичность осуществления плановых и внеплановых</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услуги, в том числе порядок и формы контроля за полнотой</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и качеством предоставления муниципальной услуги</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соблюдение сроков предоставления муниципальной услуги;</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правильность и обоснованность принятого решения об отказе в предоставлении муниципальной услуги.</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Основанием для проведения внеплановых проверок являются:</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Проверка осуществляется на основании распоряжения Администрации (Уполномоченного органа).</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Ответственность должностных лиц за решения и действия</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(бездействие), принимаемые (осуществляемые) ими в ходе</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A53F0A" w:rsidRPr="00A53F0A" w:rsidRDefault="00A53F0A" w:rsidP="00A53F0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Требования к порядку и формам контроля за предоставлением</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муниципальной услуги, в том числе со стороны граждан,</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их объединений и организаций</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Граждане, их объединения и организации также имеют право:</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3F0A" w:rsidRPr="00A53F0A" w:rsidRDefault="00A53F0A" w:rsidP="00A53F0A">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val="en-US" w:eastAsia="ru-RU"/>
        </w:rPr>
        <w:t>V</w:t>
      </w:r>
      <w:r w:rsidRPr="00A53F0A">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муниципальных служащих, работников</w:t>
      </w:r>
    </w:p>
    <w:p w:rsidR="00A53F0A" w:rsidRPr="00A53F0A" w:rsidRDefault="00A53F0A" w:rsidP="00A53F0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53F0A">
        <w:rPr>
          <w:rFonts w:ascii="Times New Roman" w:eastAsia="Times New Roman" w:hAnsi="Times New Roman" w:cs="Times New Roman"/>
          <w:bCs/>
          <w:sz w:val="24"/>
          <w:szCs w:val="24"/>
          <w:lang w:eastAsia="ru-RU"/>
        </w:rPr>
        <w:t xml:space="preserve">многофункционального центра, работников многофункционального центра </w:t>
      </w:r>
      <w:r w:rsidRPr="00A53F0A">
        <w:rPr>
          <w:rFonts w:ascii="Times New Roman" w:eastAsia="Times New Roman" w:hAnsi="Times New Roman" w:cs="Times New Roman"/>
          <w:sz w:val="24"/>
          <w:szCs w:val="24"/>
          <w:lang w:eastAsia="ru-RU"/>
        </w:rPr>
        <w:t>в досудебном (внесудебном) порядке (далее – жалоба).</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A53F0A" w:rsidRPr="00A53F0A" w:rsidRDefault="00A53F0A" w:rsidP="00A53F0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Предмет жалобы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w:t>
      </w:r>
      <w:r w:rsidRPr="00A53F0A">
        <w:rPr>
          <w:rFonts w:ascii="Times New Roman" w:eastAsia="Times New Roman" w:hAnsi="Times New Roman" w:cs="Times New Roman"/>
          <w:sz w:val="24"/>
          <w:szCs w:val="24"/>
          <w:lang w:eastAsia="ru-RU"/>
        </w:rPr>
        <w:br/>
        <w:t>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A53F0A">
        <w:rPr>
          <w:rFonts w:ascii="Times New Roman" w:eastAsia="Times New Roman" w:hAnsi="Times New Roman" w:cs="Times New Roman"/>
          <w:bCs/>
          <w:sz w:val="24"/>
          <w:szCs w:val="24"/>
          <w:lang w:eastAsia="ru-RU"/>
        </w:rPr>
        <w:t xml:space="preserve">Федерального закона </w:t>
      </w:r>
      <w:r w:rsidRPr="00A53F0A">
        <w:rPr>
          <w:rFonts w:ascii="Times New Roman" w:eastAsia="Times New Roman" w:hAnsi="Times New Roman" w:cs="Times New Roman"/>
          <w:bCs/>
          <w:sz w:val="24"/>
          <w:szCs w:val="24"/>
          <w:lang w:eastAsia="ru-RU"/>
        </w:rPr>
        <w:br/>
        <w:t>№ 210-ФЗ</w:t>
      </w:r>
      <w:r w:rsidRPr="00A53F0A">
        <w:rPr>
          <w:rFonts w:ascii="Times New Roman" w:eastAsia="Times New Roman" w:hAnsi="Times New Roman" w:cs="Times New Roman"/>
          <w:sz w:val="24"/>
          <w:szCs w:val="24"/>
          <w:lang w:eastAsia="ru-RU"/>
        </w:rPr>
        <w:t>;</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53F0A" w:rsidRPr="00A53F0A" w:rsidRDefault="00A53F0A" w:rsidP="00A53F0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53F0A" w:rsidRPr="00A53F0A" w:rsidRDefault="00A53F0A" w:rsidP="00A53F0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отказ Администрации (Уполномоченного органа), должностного лица Администрации (Уполномоченного органа) в исправлении допущенных опечаток </w:t>
      </w:r>
      <w:r w:rsidRPr="00A53F0A">
        <w:rPr>
          <w:rFonts w:ascii="Times New Roman" w:eastAsia="Times New Roman" w:hAnsi="Times New Roman" w:cs="Times New Roman"/>
          <w:sz w:val="24"/>
          <w:szCs w:val="24"/>
          <w:lang w:eastAsia="ru-RU"/>
        </w:rPr>
        <w:br/>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нарушение срока или порядка выдачи документов по результатам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Pr="00A53F0A">
        <w:rPr>
          <w:rFonts w:ascii="Times New Roman" w:eastAsia="Times New Roman" w:hAnsi="Times New Roman" w:cs="Times New Roman"/>
          <w:sz w:val="24"/>
          <w:szCs w:val="24"/>
          <w:lang w:eastAsia="ru-RU"/>
        </w:rPr>
        <w:br/>
        <w:t>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53F0A" w:rsidRPr="00A53F0A" w:rsidRDefault="00A53F0A" w:rsidP="00A53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A53F0A">
        <w:rPr>
          <w:rFonts w:ascii="Times New Roman" w:eastAsia="Calibri" w:hAnsi="Times New Roman" w:cs="Times New Roman"/>
          <w:sz w:val="24"/>
          <w:szCs w:val="24"/>
          <w:lang w:val="x-none"/>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Органы местного самоуправления, организации,</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 xml:space="preserve">уполномоченные на рассмотрение жалобы и должностные лица, </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 xml:space="preserve">которым может быть направлена жалоба заявителя в досудебном </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(внесудебном) порядке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Администрации (Уполномоченном органе), предоставляющем муниципальную услугу, многофункциональном центре, учредителе многофункционального центра определяются уполномоченные на рассмотрение жалоб должностные лица.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Порядок подачи и рассмотрения жалобы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Жалоба должна содержать:</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решения и действия (бездействие) которых обжалуются;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w:t>
      </w:r>
      <w:r w:rsidRPr="00A53F0A">
        <w:rPr>
          <w:rFonts w:ascii="Times New Roman" w:eastAsia="Times New Roman" w:hAnsi="Times New Roman" w:cs="Times New Roman"/>
          <w:sz w:val="24"/>
          <w:szCs w:val="24"/>
          <w:lang w:eastAsia="ru-RU"/>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sidRPr="00A53F0A">
        <w:rPr>
          <w:rFonts w:ascii="Times New Roman" w:eastAsia="Times New Roman" w:hAnsi="Times New Roman" w:cs="Times New Roman"/>
          <w:sz w:val="24"/>
          <w:szCs w:val="24"/>
          <w:lang w:eastAsia="ru-RU"/>
        </w:rPr>
        <w:t>.</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а) оформленная в соответствии с </w:t>
      </w:r>
      <w:hyperlink r:id="rId9" w:history="1">
        <w:r w:rsidRPr="00A53F0A">
          <w:rPr>
            <w:rFonts w:ascii="Times New Roman" w:eastAsia="Times New Roman" w:hAnsi="Times New Roman" w:cs="Times New Roman"/>
            <w:sz w:val="24"/>
            <w:szCs w:val="24"/>
            <w:lang w:eastAsia="ru-RU"/>
          </w:rPr>
          <w:t>законодательством</w:t>
        </w:r>
      </w:hyperlink>
      <w:r w:rsidRPr="00A53F0A">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5.5. Прием жалоб в письменной форме осуществляется: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3F0A">
        <w:rPr>
          <w:rFonts w:ascii="Times New Roman" w:eastAsia="Times New Roman" w:hAnsi="Times New Roman" w:cs="Times New Roman"/>
          <w:sz w:val="24"/>
          <w:szCs w:val="24"/>
          <w:lang w:eastAsia="ru-RU"/>
        </w:rPr>
        <w:t>5.5.2. М</w:t>
      </w:r>
      <w:r w:rsidRPr="00A53F0A">
        <w:rPr>
          <w:rFonts w:ascii="Times New Roman" w:eastAsia="Times New Roman" w:hAnsi="Times New Roman" w:cs="Times New Roman"/>
          <w:bCs/>
          <w:sz w:val="24"/>
          <w:szCs w:val="24"/>
          <w:lang w:eastAsia="ru-RU"/>
        </w:rPr>
        <w:t xml:space="preserve">ногофункциональным центром. </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3F0A">
        <w:rPr>
          <w:rFonts w:ascii="Times New Roman" w:eastAsia="Times New Roman" w:hAnsi="Times New Roman" w:cs="Times New Roman"/>
          <w:bCs/>
          <w:sz w:val="24"/>
          <w:szCs w:val="24"/>
          <w:lang w:eastAsia="ru-RU"/>
        </w:rPr>
        <w:t>При поступлении жалобы на</w:t>
      </w:r>
      <w:r w:rsidRPr="00A53F0A">
        <w:rPr>
          <w:rFonts w:ascii="Times New Roman" w:eastAsia="Times New Roman" w:hAnsi="Times New Roman" w:cs="Times New Roman"/>
          <w:sz w:val="24"/>
          <w:szCs w:val="24"/>
          <w:lang w:eastAsia="ru-RU"/>
        </w:rPr>
        <w:t xml:space="preserve"> решения и (или) действия (бездействия) Администрации  (Уполномоченного органа), ее (его) должностного лица, муниципального служащего</w:t>
      </w:r>
      <w:r w:rsidRPr="00A53F0A">
        <w:rPr>
          <w:rFonts w:ascii="Times New Roman" w:eastAsia="Times New Roman" w:hAnsi="Times New Roman" w:cs="Times New Roman"/>
          <w:bCs/>
          <w:sz w:val="24"/>
          <w:szCs w:val="24"/>
          <w:lang w:eastAsia="ru-RU"/>
        </w:rPr>
        <w:t xml:space="preserve"> многофункциональный центр обеспечивает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Администрации (Уполномоченном органе).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5.6.1. официального сайта Администрации (Уполномоченного органа) _________________________________________________;</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(наименование муниципального образования)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10" w:anchor="Par33" w:history="1">
        <w:r w:rsidRPr="00A53F0A">
          <w:rPr>
            <w:rFonts w:ascii="Times New Roman" w:eastAsia="Times New Roman" w:hAnsi="Times New Roman" w:cs="Times New Roman"/>
            <w:sz w:val="24"/>
            <w:szCs w:val="24"/>
            <w:lang w:eastAsia="ru-RU"/>
          </w:rPr>
          <w:t>пункте 5.4</w:t>
        </w:r>
      </w:hyperlink>
      <w:r w:rsidRPr="00A53F0A">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w:t>
      </w:r>
      <w:r w:rsidRPr="00A53F0A">
        <w:rPr>
          <w:rFonts w:ascii="Times New Roman" w:eastAsia="Times New Roman" w:hAnsi="Times New Roman" w:cs="Times New Roman"/>
          <w:sz w:val="24"/>
          <w:szCs w:val="24"/>
          <w:lang w:eastAsia="ru-RU"/>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случае, если в компетенцию Администрации (Уполномоченного органа), многофункционального центра, учредителя многофункционального центра не входит принятие решения по поданной заявителем жалобе,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A53F0A" w:rsidRPr="00A53F0A" w:rsidRDefault="00A53F0A" w:rsidP="00A53F0A">
      <w:pPr>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Сроки рассмотрения жалобы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 xml:space="preserve">Перечень оснований для приостановления рассмотрения жалобы в случае, если возможность приостановления предусмотрена </w:t>
      </w:r>
    </w:p>
    <w:p w:rsidR="00A53F0A" w:rsidRPr="00A53F0A" w:rsidRDefault="00A53F0A" w:rsidP="00A53F0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законодательством Российской Федерации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Результат рассмотрения жалобы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53F0A" w:rsidRPr="00A53F0A" w:rsidRDefault="00A53F0A" w:rsidP="00A53F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3F0A">
        <w:rPr>
          <w:rFonts w:ascii="Times New Roman" w:eastAsia="Times New Roman" w:hAnsi="Times New Roman" w:cs="Times New Roman"/>
          <w:sz w:val="24"/>
          <w:szCs w:val="24"/>
          <w:lang w:eastAsia="ru-RU"/>
        </w:rPr>
        <w:t>в удовлетворении жалобы отказывается</w:t>
      </w:r>
      <w:r w:rsidRPr="00A53F0A">
        <w:rPr>
          <w:rFonts w:ascii="Times New Roman" w:eastAsia="Calibri" w:hAnsi="Times New Roman" w:cs="Times New Roman"/>
          <w:sz w:val="24"/>
          <w:szCs w:val="24"/>
          <w:lang w:eastAsia="ru-RU"/>
        </w:rPr>
        <w:t>.</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При удовлетворении жалобы Администрация (Уполномоченный орган),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Администрация (Уполномоченный орган), многофункциональный центр, учредитель многофункционального центра  отказывает в удовлетворении жалобы в следующих случаях:</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Администрация (Уполномоченный орган), 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11" w:anchor="Par60" w:history="1">
        <w:r w:rsidRPr="00A53F0A">
          <w:rPr>
            <w:rFonts w:ascii="Times New Roman" w:eastAsia="Times New Roman" w:hAnsi="Times New Roman" w:cs="Times New Roman"/>
            <w:sz w:val="24"/>
            <w:szCs w:val="24"/>
            <w:lang w:eastAsia="ru-RU"/>
          </w:rPr>
          <w:t>пункте 5.9</w:t>
        </w:r>
      </w:hyperlink>
      <w:r w:rsidRPr="00A53F0A">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наименование Администрации (Уполномоченного органа), многофункционального центра,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основания для принятия решения по жалобе;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принятое по жалобе решение;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A53F0A" w:rsidRPr="00A53F0A" w:rsidRDefault="00A53F0A" w:rsidP="00A53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A53F0A">
        <w:rPr>
          <w:rFonts w:ascii="Times New Roman" w:eastAsia="Calibri" w:hAnsi="Times New Roman" w:cs="Times New Roman"/>
          <w:sz w:val="24"/>
          <w:szCs w:val="24"/>
          <w:lang w:val="x-none"/>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3F0A" w:rsidRPr="00A53F0A" w:rsidRDefault="00A53F0A" w:rsidP="00A53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A53F0A">
        <w:rPr>
          <w:rFonts w:ascii="Times New Roman" w:eastAsia="Calibri" w:hAnsi="Times New Roman" w:cs="Times New Roman"/>
          <w:sz w:val="24"/>
          <w:szCs w:val="24"/>
          <w:lang w:val="x-none"/>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Порядок обжалования решения по жалобе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5.16 Заявители имеют право на обжалование неправомерных решений, действий (бездействия) должностных лиц в судебном порядке.</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A53F0A" w:rsidRPr="00A53F0A" w:rsidRDefault="00A53F0A" w:rsidP="00A53F0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 xml:space="preserve">Право Заявителя на получение информации и документов, необходимых </w:t>
      </w:r>
    </w:p>
    <w:p w:rsidR="00A53F0A" w:rsidRPr="00A53F0A" w:rsidRDefault="00A53F0A" w:rsidP="00A53F0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для обоснования и рассмотрения жалобы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Должностные лица Администрации (Уполномоченного органа), многофункционального центра, учредителя многофункционального центра обязаны: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A53F0A" w:rsidRPr="00A53F0A" w:rsidRDefault="00A53F0A" w:rsidP="00A53F0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A53F0A">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5.18. Администрация (Уполномоченный орган), многофункциональный центр обеспечивают:</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3F0A">
        <w:rPr>
          <w:rFonts w:ascii="Times New Roman" w:eastAsia="Times New Roman" w:hAnsi="Times New Roman" w:cs="Times New Roman"/>
          <w:bCs/>
          <w:sz w:val="24"/>
          <w:szCs w:val="24"/>
          <w:lang w:eastAsia="ru-RU"/>
        </w:rPr>
        <w:t>оснащение мест приема жалоб;</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3F0A">
        <w:rPr>
          <w:rFonts w:ascii="Times New Roman" w:eastAsia="Times New Roman" w:hAnsi="Times New Roman" w:cs="Times New Roman"/>
          <w:bCs/>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посредством размещения информации на стендах в местах предоставления муниципальных услуг, на их официальных сайтах и на РПГУ;</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3F0A">
        <w:rPr>
          <w:rFonts w:ascii="Times New Roman" w:eastAsia="Times New Roman" w:hAnsi="Times New Roman" w:cs="Times New Roman"/>
          <w:bCs/>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в том числе по телефону, электронной почте, при личном приеме;</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3F0A">
        <w:rPr>
          <w:rFonts w:ascii="Times New Roman" w:eastAsia="Times New Roman" w:hAnsi="Times New Roman" w:cs="Times New Roman"/>
          <w:bCs/>
          <w:sz w:val="24"/>
          <w:szCs w:val="24"/>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lastRenderedPageBreak/>
        <w:t>Приложение  № 1</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к Административному регламенту</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«Предоставление архивных справок, архивных копий,</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архивных выписок, информационных писем, связанных</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с реализацией законных прав и свобод граждан и </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исполнением государственными органами и органами</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местного самоуправления своих полномочий»  </w:t>
      </w: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spacing w:after="0" w:line="240" w:lineRule="auto"/>
        <w:ind w:left="2835"/>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В  </w:t>
      </w:r>
    </w:p>
    <w:p w:rsidR="00A53F0A" w:rsidRPr="00A53F0A" w:rsidRDefault="00A53F0A" w:rsidP="00A53F0A">
      <w:pPr>
        <w:pBdr>
          <w:top w:val="single" w:sz="4" w:space="1" w:color="auto"/>
        </w:pBdr>
        <w:spacing w:after="0" w:line="240" w:lineRule="auto"/>
        <w:ind w:left="3173"/>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(наименование Администрации, Уполномоченного органа)</w:t>
      </w:r>
    </w:p>
    <w:p w:rsidR="00A53F0A" w:rsidRPr="00A53F0A" w:rsidRDefault="00A53F0A" w:rsidP="00A53F0A">
      <w:pPr>
        <w:spacing w:after="0" w:line="240" w:lineRule="auto"/>
        <w:ind w:left="2835"/>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от  </w:t>
      </w:r>
    </w:p>
    <w:p w:rsidR="00A53F0A" w:rsidRPr="00A53F0A" w:rsidRDefault="00A53F0A" w:rsidP="00A53F0A">
      <w:pPr>
        <w:pBdr>
          <w:top w:val="single" w:sz="4" w:space="1" w:color="auto"/>
        </w:pBdr>
        <w:spacing w:after="0" w:line="240" w:lineRule="auto"/>
        <w:ind w:left="3257"/>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(фамилия, имя, отчество (при наличии) заявителя – физ. лица</w:t>
      </w:r>
    </w:p>
    <w:p w:rsidR="00A53F0A" w:rsidRPr="00A53F0A" w:rsidRDefault="00A53F0A" w:rsidP="00A53F0A">
      <w:pPr>
        <w:spacing w:after="0" w:line="240" w:lineRule="auto"/>
        <w:ind w:left="2835"/>
        <w:rPr>
          <w:rFonts w:ascii="Times New Roman" w:eastAsia="Times New Roman" w:hAnsi="Times New Roman" w:cs="Times New Roman"/>
          <w:sz w:val="24"/>
          <w:szCs w:val="24"/>
          <w:lang w:eastAsia="ru-RU"/>
        </w:rPr>
      </w:pPr>
    </w:p>
    <w:p w:rsidR="00A53F0A" w:rsidRPr="00A53F0A" w:rsidRDefault="00A53F0A" w:rsidP="00A53F0A">
      <w:pPr>
        <w:pBdr>
          <w:top w:val="single" w:sz="4" w:space="1" w:color="auto"/>
        </w:pBdr>
        <w:spacing w:after="240" w:line="240" w:lineRule="auto"/>
        <w:ind w:left="2835"/>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либо наименование заявителя – юр. лица)</w:t>
      </w:r>
    </w:p>
    <w:p w:rsidR="00A53F0A" w:rsidRPr="00A53F0A" w:rsidRDefault="00A53F0A" w:rsidP="00A53F0A">
      <w:pPr>
        <w:spacing w:after="0" w:line="240" w:lineRule="auto"/>
        <w:ind w:left="283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проживающего (расположенного) по адресу:</w:t>
      </w:r>
      <w:r w:rsidRPr="00A53F0A">
        <w:rPr>
          <w:rFonts w:ascii="Times New Roman" w:eastAsia="Times New Roman" w:hAnsi="Times New Roman" w:cs="Times New Roman"/>
          <w:sz w:val="24"/>
          <w:szCs w:val="24"/>
          <w:lang w:eastAsia="ru-RU"/>
        </w:rPr>
        <w:br/>
      </w:r>
    </w:p>
    <w:p w:rsidR="00A53F0A" w:rsidRPr="00A53F0A" w:rsidRDefault="00A53F0A" w:rsidP="00A53F0A">
      <w:pPr>
        <w:spacing w:after="0" w:line="240" w:lineRule="auto"/>
        <w:ind w:left="2835"/>
        <w:rPr>
          <w:rFonts w:ascii="Times New Roman" w:eastAsia="Times New Roman" w:hAnsi="Times New Roman" w:cs="Times New Roman"/>
          <w:sz w:val="24"/>
          <w:szCs w:val="24"/>
          <w:lang w:eastAsia="ru-RU"/>
        </w:rPr>
      </w:pPr>
    </w:p>
    <w:p w:rsidR="00A53F0A" w:rsidRPr="00A53F0A" w:rsidRDefault="00A53F0A" w:rsidP="00A53F0A">
      <w:pPr>
        <w:pBdr>
          <w:top w:val="single" w:sz="4" w:space="1" w:color="auto"/>
        </w:pBdr>
        <w:spacing w:after="0" w:line="240" w:lineRule="auto"/>
        <w:ind w:left="2835"/>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(почтовый адрес заявителя – физ. лица</w:t>
      </w:r>
    </w:p>
    <w:p w:rsidR="00A53F0A" w:rsidRPr="00A53F0A" w:rsidRDefault="00A53F0A" w:rsidP="00A53F0A">
      <w:pPr>
        <w:spacing w:after="0" w:line="240" w:lineRule="auto"/>
        <w:ind w:left="2835"/>
        <w:rPr>
          <w:rFonts w:ascii="Times New Roman" w:eastAsia="Times New Roman" w:hAnsi="Times New Roman" w:cs="Times New Roman"/>
          <w:sz w:val="24"/>
          <w:szCs w:val="24"/>
          <w:lang w:eastAsia="ru-RU"/>
        </w:rPr>
      </w:pPr>
    </w:p>
    <w:p w:rsidR="00A53F0A" w:rsidRPr="00A53F0A" w:rsidRDefault="00A53F0A" w:rsidP="00A53F0A">
      <w:pPr>
        <w:pBdr>
          <w:top w:val="single" w:sz="4" w:space="1" w:color="auto"/>
        </w:pBdr>
        <w:spacing w:after="240" w:line="240" w:lineRule="auto"/>
        <w:ind w:left="2835"/>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либо адрес места нахождения заявителя – юр. лица)</w:t>
      </w:r>
    </w:p>
    <w:p w:rsidR="00A53F0A" w:rsidRPr="00A53F0A" w:rsidRDefault="00A53F0A" w:rsidP="00A53F0A">
      <w:pPr>
        <w:spacing w:after="0" w:line="240" w:lineRule="auto"/>
        <w:ind w:left="2835"/>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номер (номера) контактного телефона</w:t>
      </w:r>
    </w:p>
    <w:p w:rsidR="00A53F0A" w:rsidRPr="00A53F0A" w:rsidRDefault="00A53F0A" w:rsidP="00A53F0A">
      <w:pPr>
        <w:spacing w:after="0" w:line="240" w:lineRule="auto"/>
        <w:ind w:left="2835"/>
        <w:rPr>
          <w:rFonts w:ascii="Times New Roman" w:eastAsia="Times New Roman" w:hAnsi="Times New Roman" w:cs="Times New Roman"/>
          <w:sz w:val="24"/>
          <w:szCs w:val="24"/>
          <w:lang w:eastAsia="ru-RU"/>
        </w:rPr>
      </w:pPr>
    </w:p>
    <w:p w:rsidR="00A53F0A" w:rsidRPr="00A53F0A" w:rsidRDefault="00A53F0A" w:rsidP="00A53F0A">
      <w:pPr>
        <w:pBdr>
          <w:top w:val="single" w:sz="4" w:space="1" w:color="auto"/>
        </w:pBdr>
        <w:spacing w:after="120" w:line="240" w:lineRule="auto"/>
        <w:ind w:left="2835"/>
        <w:rPr>
          <w:rFonts w:ascii="Times New Roman" w:eastAsia="Times New Roman" w:hAnsi="Times New Roman" w:cs="Times New Roman"/>
          <w:sz w:val="24"/>
          <w:szCs w:val="24"/>
          <w:lang w:eastAsia="ru-RU"/>
        </w:rPr>
      </w:pPr>
    </w:p>
    <w:p w:rsidR="00A53F0A" w:rsidRPr="00A53F0A" w:rsidRDefault="00A53F0A" w:rsidP="00A53F0A">
      <w:pPr>
        <w:spacing w:after="0" w:line="240" w:lineRule="auto"/>
        <w:ind w:left="2835"/>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адрес (адреса) электронной почты</w:t>
      </w:r>
    </w:p>
    <w:p w:rsidR="00A53F0A" w:rsidRPr="00A53F0A" w:rsidRDefault="00A53F0A" w:rsidP="00A53F0A">
      <w:pPr>
        <w:spacing w:after="0" w:line="240" w:lineRule="auto"/>
        <w:ind w:left="2835"/>
        <w:rPr>
          <w:rFonts w:ascii="Times New Roman" w:eastAsia="Times New Roman" w:hAnsi="Times New Roman" w:cs="Times New Roman"/>
          <w:sz w:val="24"/>
          <w:szCs w:val="24"/>
          <w:lang w:eastAsia="ru-RU"/>
        </w:rPr>
      </w:pPr>
    </w:p>
    <w:p w:rsidR="00A53F0A" w:rsidRPr="00A53F0A" w:rsidRDefault="00A53F0A" w:rsidP="00A53F0A">
      <w:pPr>
        <w:pBdr>
          <w:top w:val="single" w:sz="4" w:space="1" w:color="auto"/>
        </w:pBdr>
        <w:spacing w:after="600" w:line="240" w:lineRule="auto"/>
        <w:ind w:left="2835"/>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(при наличии, по желанию заявителя)</w:t>
      </w:r>
    </w:p>
    <w:p w:rsidR="00A53F0A" w:rsidRPr="00A53F0A" w:rsidRDefault="00A53F0A" w:rsidP="00A53F0A">
      <w:pPr>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Запрос</w:t>
      </w:r>
    </w:p>
    <w:p w:rsidR="00A53F0A" w:rsidRPr="00A53F0A" w:rsidRDefault="00A53F0A" w:rsidP="00A53F0A">
      <w:pPr>
        <w:spacing w:after="0" w:line="240" w:lineRule="auto"/>
        <w:rPr>
          <w:rFonts w:ascii="Times New Roman" w:eastAsia="Times New Roman" w:hAnsi="Times New Roman" w:cs="Times New Roman"/>
          <w:sz w:val="24"/>
          <w:szCs w:val="24"/>
          <w:lang w:eastAsia="ru-RU"/>
        </w:rPr>
      </w:pPr>
    </w:p>
    <w:p w:rsidR="00A53F0A" w:rsidRPr="00A53F0A" w:rsidRDefault="00A53F0A" w:rsidP="00A53F0A">
      <w:pPr>
        <w:pBdr>
          <w:top w:val="single" w:sz="4" w:space="1" w:color="auto"/>
        </w:pBdr>
        <w:spacing w:after="0" w:line="240" w:lineRule="auto"/>
        <w:rPr>
          <w:rFonts w:ascii="Times New Roman" w:eastAsia="Times New Roman" w:hAnsi="Times New Roman" w:cs="Times New Roman"/>
          <w:sz w:val="24"/>
          <w:szCs w:val="24"/>
          <w:lang w:eastAsia="ru-RU"/>
        </w:rPr>
      </w:pPr>
    </w:p>
    <w:p w:rsidR="00A53F0A" w:rsidRPr="00A53F0A" w:rsidRDefault="00A53F0A" w:rsidP="00A53F0A">
      <w:pPr>
        <w:pBdr>
          <w:top w:val="single" w:sz="4" w:space="1" w:color="auto"/>
        </w:pBdr>
        <w:spacing w:after="60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 (текст запроса)</w:t>
      </w:r>
    </w:p>
    <w:p w:rsidR="00A53F0A" w:rsidRPr="00A53F0A" w:rsidRDefault="00A53F0A" w:rsidP="00A53F0A">
      <w:pPr>
        <w:spacing w:after="0" w:line="240" w:lineRule="auto"/>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Приложение:  </w:t>
      </w:r>
    </w:p>
    <w:p w:rsidR="00A53F0A" w:rsidRPr="00A53F0A" w:rsidRDefault="00A53F0A" w:rsidP="00A53F0A">
      <w:pPr>
        <w:pBdr>
          <w:top w:val="single" w:sz="4" w:space="1" w:color="auto"/>
        </w:pBdr>
        <w:spacing w:after="0" w:line="240" w:lineRule="auto"/>
        <w:ind w:left="1733"/>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(перечень документов, материалов или их копий, относящихся к запросу)</w:t>
      </w:r>
    </w:p>
    <w:p w:rsidR="00A53F0A" w:rsidRPr="00A53F0A" w:rsidRDefault="00A53F0A" w:rsidP="00A53F0A">
      <w:pPr>
        <w:spacing w:after="0" w:line="240" w:lineRule="auto"/>
        <w:rPr>
          <w:rFonts w:ascii="Times New Roman" w:eastAsia="Times New Roman" w:hAnsi="Times New Roman" w:cs="Times New Roman"/>
          <w:sz w:val="24"/>
          <w:szCs w:val="24"/>
          <w:lang w:eastAsia="ru-RU"/>
        </w:rPr>
      </w:pPr>
    </w:p>
    <w:p w:rsidR="00A53F0A" w:rsidRPr="00A53F0A" w:rsidRDefault="00A53F0A" w:rsidP="00A53F0A">
      <w:pPr>
        <w:pBdr>
          <w:top w:val="single" w:sz="4" w:space="1" w:color="auto"/>
        </w:pBdr>
        <w:spacing w:after="600" w:line="240" w:lineRule="auto"/>
        <w:rPr>
          <w:rFonts w:ascii="Times New Roman" w:eastAsia="Times New Roman" w:hAnsi="Times New Roman" w:cs="Times New Roman"/>
          <w:sz w:val="24"/>
          <w:szCs w:val="24"/>
          <w:lang w:eastAsia="ru-RU"/>
        </w:rPr>
      </w:pPr>
    </w:p>
    <w:p w:rsidR="00A53F0A" w:rsidRPr="00A53F0A" w:rsidRDefault="00A53F0A" w:rsidP="00A53F0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Способ получения Заявителем результата муниципальной услуги __________________________________________________</w:t>
      </w:r>
    </w:p>
    <w:p w:rsidR="00A53F0A" w:rsidRPr="00A53F0A" w:rsidRDefault="00A53F0A" w:rsidP="00A53F0A">
      <w:pPr>
        <w:widowControl w:val="0"/>
        <w:tabs>
          <w:tab w:val="left" w:pos="567"/>
        </w:tabs>
        <w:spacing w:after="0" w:line="240" w:lineRule="auto"/>
        <w:contextualSpacing/>
        <w:jc w:val="both"/>
        <w:rPr>
          <w:rFonts w:ascii="Times New Roman" w:eastAsia="Times New Roman" w:hAnsi="Times New Roman" w:cs="Times New Roman"/>
          <w:color w:val="000000"/>
          <w:sz w:val="24"/>
          <w:szCs w:val="24"/>
          <w:vertAlign w:val="superscript"/>
          <w:lang w:eastAsia="ru-RU"/>
        </w:rPr>
      </w:pPr>
      <w:r w:rsidRPr="00A53F0A">
        <w:rPr>
          <w:rFonts w:ascii="Times New Roman" w:eastAsia="Times New Roman" w:hAnsi="Times New Roman" w:cs="Times New Roman"/>
          <w:color w:val="000000"/>
          <w:sz w:val="24"/>
          <w:szCs w:val="24"/>
          <w:vertAlign w:val="superscript"/>
          <w:lang w:eastAsia="ru-RU"/>
        </w:rPr>
        <w:t>(по почте, в Администрации, Уполномоченном органе, в РГАУ МФЦ, через личный кабинет РПГУ)</w:t>
      </w:r>
    </w:p>
    <w:p w:rsidR="00A53F0A" w:rsidRPr="00A53F0A" w:rsidRDefault="00A53F0A" w:rsidP="00A53F0A">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454"/>
        <w:gridCol w:w="284"/>
        <w:gridCol w:w="1701"/>
        <w:gridCol w:w="454"/>
        <w:gridCol w:w="397"/>
        <w:gridCol w:w="3090"/>
        <w:gridCol w:w="2835"/>
      </w:tblGrid>
      <w:tr w:rsidR="00A53F0A" w:rsidRPr="00A53F0A" w:rsidTr="00060FAD">
        <w:tblPrEx>
          <w:tblCellMar>
            <w:top w:w="0" w:type="dxa"/>
            <w:bottom w:w="0" w:type="dxa"/>
          </w:tblCellMar>
        </w:tblPrEx>
        <w:tc>
          <w:tcPr>
            <w:tcW w:w="198" w:type="dxa"/>
            <w:tcBorders>
              <w:top w:val="nil"/>
              <w:left w:val="nil"/>
              <w:bottom w:val="nil"/>
              <w:right w:val="nil"/>
            </w:tcBorders>
            <w:vAlign w:val="bottom"/>
          </w:tcPr>
          <w:p w:rsidR="00A53F0A" w:rsidRPr="00A53F0A" w:rsidRDefault="00A53F0A" w:rsidP="00A53F0A">
            <w:pPr>
              <w:spacing w:after="0" w:line="240" w:lineRule="auto"/>
              <w:jc w:val="right"/>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w:t>
            </w:r>
          </w:p>
        </w:tc>
        <w:tc>
          <w:tcPr>
            <w:tcW w:w="454" w:type="dxa"/>
            <w:tcBorders>
              <w:top w:val="nil"/>
              <w:left w:val="nil"/>
              <w:bottom w:val="nil"/>
              <w:right w:val="nil"/>
            </w:tcBorders>
            <w:vAlign w:val="bottom"/>
          </w:tcPr>
          <w:p w:rsidR="00A53F0A" w:rsidRPr="00A53F0A" w:rsidRDefault="00A53F0A" w:rsidP="00A53F0A">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A53F0A" w:rsidRPr="00A53F0A" w:rsidRDefault="00A53F0A" w:rsidP="00A53F0A">
            <w:pPr>
              <w:spacing w:after="0" w:line="240" w:lineRule="auto"/>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w:t>
            </w:r>
          </w:p>
        </w:tc>
        <w:tc>
          <w:tcPr>
            <w:tcW w:w="1701" w:type="dxa"/>
            <w:tcBorders>
              <w:top w:val="nil"/>
              <w:left w:val="nil"/>
              <w:bottom w:val="nil"/>
              <w:right w:val="nil"/>
            </w:tcBorders>
            <w:vAlign w:val="bottom"/>
          </w:tcPr>
          <w:p w:rsidR="00A53F0A" w:rsidRPr="00A53F0A" w:rsidRDefault="00A53F0A" w:rsidP="00A53F0A">
            <w:pPr>
              <w:spacing w:after="0" w:line="240" w:lineRule="auto"/>
              <w:jc w:val="center"/>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A53F0A" w:rsidRPr="00A53F0A" w:rsidRDefault="00A53F0A" w:rsidP="00A53F0A">
            <w:pPr>
              <w:spacing w:after="0" w:line="240" w:lineRule="auto"/>
              <w:jc w:val="right"/>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20</w:t>
            </w:r>
          </w:p>
        </w:tc>
        <w:tc>
          <w:tcPr>
            <w:tcW w:w="397" w:type="dxa"/>
            <w:tcBorders>
              <w:top w:val="nil"/>
              <w:left w:val="nil"/>
              <w:bottom w:val="nil"/>
              <w:right w:val="nil"/>
            </w:tcBorders>
            <w:vAlign w:val="bottom"/>
          </w:tcPr>
          <w:p w:rsidR="00A53F0A" w:rsidRPr="00A53F0A" w:rsidRDefault="00A53F0A" w:rsidP="00A53F0A">
            <w:pPr>
              <w:spacing w:after="0" w:line="240" w:lineRule="auto"/>
              <w:rPr>
                <w:rFonts w:ascii="Times New Roman" w:eastAsia="Times New Roman" w:hAnsi="Times New Roman" w:cs="Times New Roman"/>
                <w:sz w:val="24"/>
                <w:szCs w:val="24"/>
                <w:lang w:eastAsia="ru-RU"/>
              </w:rPr>
            </w:pPr>
          </w:p>
        </w:tc>
        <w:tc>
          <w:tcPr>
            <w:tcW w:w="3090" w:type="dxa"/>
            <w:tcBorders>
              <w:top w:val="nil"/>
              <w:left w:val="nil"/>
              <w:bottom w:val="nil"/>
              <w:right w:val="nil"/>
            </w:tcBorders>
            <w:vAlign w:val="bottom"/>
          </w:tcPr>
          <w:p w:rsidR="00A53F0A" w:rsidRPr="00A53F0A" w:rsidRDefault="00A53F0A" w:rsidP="00A53F0A">
            <w:pPr>
              <w:spacing w:after="0" w:line="240" w:lineRule="auto"/>
              <w:ind w:left="57"/>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г.</w:t>
            </w:r>
          </w:p>
        </w:tc>
        <w:tc>
          <w:tcPr>
            <w:tcW w:w="2835" w:type="dxa"/>
            <w:tcBorders>
              <w:top w:val="nil"/>
              <w:left w:val="nil"/>
              <w:bottom w:val="nil"/>
              <w:right w:val="nil"/>
            </w:tcBorders>
            <w:vAlign w:val="bottom"/>
          </w:tcPr>
          <w:p w:rsidR="00A53F0A" w:rsidRPr="00A53F0A" w:rsidRDefault="00A53F0A" w:rsidP="00A53F0A">
            <w:pPr>
              <w:spacing w:after="0" w:line="240" w:lineRule="auto"/>
              <w:jc w:val="center"/>
              <w:rPr>
                <w:rFonts w:ascii="Times New Roman" w:eastAsia="Times New Roman" w:hAnsi="Times New Roman" w:cs="Times New Roman"/>
                <w:sz w:val="24"/>
                <w:szCs w:val="24"/>
                <w:lang w:eastAsia="ru-RU"/>
              </w:rPr>
            </w:pPr>
          </w:p>
        </w:tc>
      </w:tr>
      <w:tr w:rsidR="00A53F0A" w:rsidRPr="00A53F0A" w:rsidTr="00060FAD">
        <w:tblPrEx>
          <w:tblCellMar>
            <w:top w:w="0" w:type="dxa"/>
            <w:bottom w:w="0" w:type="dxa"/>
          </w:tblCellMar>
        </w:tblPrEx>
        <w:tc>
          <w:tcPr>
            <w:tcW w:w="198" w:type="dxa"/>
            <w:tcBorders>
              <w:top w:val="nil"/>
              <w:left w:val="nil"/>
              <w:bottom w:val="nil"/>
              <w:right w:val="nil"/>
            </w:tcBorders>
          </w:tcPr>
          <w:p w:rsidR="00A53F0A" w:rsidRPr="00A53F0A" w:rsidRDefault="00A53F0A" w:rsidP="00A53F0A">
            <w:pPr>
              <w:spacing w:after="0" w:line="240" w:lineRule="auto"/>
              <w:rPr>
                <w:rFonts w:ascii="Times New Roman" w:eastAsia="Times New Roman" w:hAnsi="Times New Roman" w:cs="Times New Roman"/>
                <w:sz w:val="24"/>
                <w:szCs w:val="24"/>
                <w:lang w:eastAsia="ru-RU"/>
              </w:rPr>
            </w:pPr>
          </w:p>
        </w:tc>
        <w:tc>
          <w:tcPr>
            <w:tcW w:w="454" w:type="dxa"/>
            <w:tcBorders>
              <w:top w:val="single" w:sz="4" w:space="0" w:color="auto"/>
              <w:left w:val="nil"/>
              <w:bottom w:val="nil"/>
              <w:right w:val="nil"/>
            </w:tcBorders>
          </w:tcPr>
          <w:p w:rsidR="00A53F0A" w:rsidRPr="00A53F0A" w:rsidRDefault="00A53F0A" w:rsidP="00A53F0A">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A53F0A" w:rsidRPr="00A53F0A" w:rsidRDefault="00A53F0A" w:rsidP="00A53F0A">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nil"/>
              <w:bottom w:val="nil"/>
              <w:right w:val="nil"/>
            </w:tcBorders>
          </w:tcPr>
          <w:p w:rsidR="00A53F0A" w:rsidRPr="00A53F0A" w:rsidRDefault="00A53F0A" w:rsidP="00A53F0A">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A53F0A" w:rsidRPr="00A53F0A" w:rsidRDefault="00A53F0A" w:rsidP="00A53F0A">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nil"/>
              <w:bottom w:val="nil"/>
              <w:right w:val="nil"/>
            </w:tcBorders>
          </w:tcPr>
          <w:p w:rsidR="00A53F0A" w:rsidRPr="00A53F0A" w:rsidRDefault="00A53F0A" w:rsidP="00A53F0A">
            <w:pPr>
              <w:spacing w:after="0" w:line="240" w:lineRule="auto"/>
              <w:rPr>
                <w:rFonts w:ascii="Times New Roman" w:eastAsia="Times New Roman" w:hAnsi="Times New Roman" w:cs="Times New Roman"/>
                <w:sz w:val="24"/>
                <w:szCs w:val="24"/>
                <w:lang w:eastAsia="ru-RU"/>
              </w:rPr>
            </w:pPr>
          </w:p>
        </w:tc>
        <w:tc>
          <w:tcPr>
            <w:tcW w:w="3090" w:type="dxa"/>
            <w:tcBorders>
              <w:top w:val="nil"/>
              <w:left w:val="nil"/>
              <w:bottom w:val="nil"/>
              <w:right w:val="nil"/>
            </w:tcBorders>
          </w:tcPr>
          <w:p w:rsidR="00A53F0A" w:rsidRPr="00A53F0A" w:rsidRDefault="00A53F0A" w:rsidP="00A53F0A">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nil"/>
              <w:bottom w:val="nil"/>
              <w:right w:val="nil"/>
            </w:tcBorders>
          </w:tcPr>
          <w:p w:rsidR="00A53F0A" w:rsidRPr="00A53F0A" w:rsidRDefault="00A53F0A" w:rsidP="00A53F0A">
            <w:pPr>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(личная подпись заявителя)</w:t>
            </w:r>
          </w:p>
        </w:tc>
      </w:tr>
    </w:tbl>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br w:type="page"/>
      </w:r>
      <w:r w:rsidRPr="00A53F0A">
        <w:rPr>
          <w:rFonts w:ascii="Times New Roman" w:eastAsia="Times New Roman" w:hAnsi="Times New Roman" w:cs="Times New Roman"/>
          <w:color w:val="000000"/>
          <w:sz w:val="24"/>
          <w:szCs w:val="24"/>
          <w:lang w:eastAsia="ru-RU"/>
        </w:rPr>
        <w:lastRenderedPageBreak/>
        <w:t xml:space="preserve">                    </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 Приложение  № 2</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к Административному регламенту</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«Предоставление архивных справок, архивных копий,</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архивных выписок, информационных писем, связанных</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с реализацией законных прав и свобод граждан и </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исполнением государственными органами и органами</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местного самоуправления своих полномочий»  </w:t>
      </w:r>
    </w:p>
    <w:p w:rsidR="00A53F0A" w:rsidRPr="00A53F0A" w:rsidRDefault="00A53F0A" w:rsidP="00A53F0A">
      <w:pPr>
        <w:widowControl w:val="0"/>
        <w:tabs>
          <w:tab w:val="left" w:pos="567"/>
        </w:tabs>
        <w:spacing w:after="0" w:line="240" w:lineRule="auto"/>
        <w:ind w:firstLine="567"/>
        <w:contextualSpacing/>
        <w:jc w:val="center"/>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                                                                           Руководителю Администрации,</w:t>
      </w:r>
    </w:p>
    <w:p w:rsidR="00A53F0A" w:rsidRPr="00A53F0A" w:rsidRDefault="00A53F0A" w:rsidP="00A53F0A">
      <w:pPr>
        <w:widowControl w:val="0"/>
        <w:tabs>
          <w:tab w:val="left" w:pos="567"/>
        </w:tabs>
        <w:spacing w:after="0" w:line="240" w:lineRule="auto"/>
        <w:ind w:firstLine="567"/>
        <w:contextualSpacing/>
        <w:jc w:val="center"/>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                                                                 Уполномоченного органа</w:t>
      </w: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_____________________________</w:t>
      </w:r>
    </w:p>
    <w:p w:rsidR="00A53F0A" w:rsidRPr="00A53F0A" w:rsidRDefault="00A53F0A" w:rsidP="00A53F0A">
      <w:pPr>
        <w:widowControl w:val="0"/>
        <w:spacing w:after="0" w:line="240" w:lineRule="auto"/>
        <w:ind w:firstLine="567"/>
        <w:contextualSpacing/>
        <w:jc w:val="center"/>
        <w:rPr>
          <w:rFonts w:ascii="Times New Roman" w:eastAsia="Times New Roman" w:hAnsi="Times New Roman" w:cs="Times New Roman"/>
          <w:b/>
          <w:color w:val="000000"/>
          <w:sz w:val="24"/>
          <w:szCs w:val="24"/>
          <w:lang w:eastAsia="ru-RU"/>
        </w:rPr>
      </w:pPr>
      <w:r w:rsidRPr="00A53F0A">
        <w:rPr>
          <w:rFonts w:ascii="Times New Roman" w:eastAsia="Times New Roman" w:hAnsi="Times New Roman" w:cs="Times New Roman"/>
          <w:b/>
          <w:color w:val="000000"/>
          <w:sz w:val="24"/>
          <w:szCs w:val="24"/>
          <w:lang w:eastAsia="ru-RU"/>
        </w:rPr>
        <w:t>Согласие на обработку персональных данных</w:t>
      </w:r>
    </w:p>
    <w:p w:rsidR="00A53F0A" w:rsidRPr="00A53F0A" w:rsidRDefault="00A53F0A" w:rsidP="00A53F0A">
      <w:pPr>
        <w:spacing w:after="0" w:line="240" w:lineRule="auto"/>
        <w:ind w:firstLine="567"/>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Я,_____________________________________________________________,</w:t>
      </w:r>
    </w:p>
    <w:p w:rsidR="00A53F0A" w:rsidRPr="00A53F0A" w:rsidRDefault="00A53F0A" w:rsidP="00A53F0A">
      <w:pPr>
        <w:spacing w:after="0" w:line="240" w:lineRule="auto"/>
        <w:ind w:firstLine="567"/>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vertAlign w:val="superscript"/>
          <w:lang w:eastAsia="ru-RU"/>
        </w:rPr>
        <w:t>(ФИО лица, которое дает согласие)</w:t>
      </w:r>
    </w:p>
    <w:p w:rsidR="00A53F0A" w:rsidRPr="00A53F0A" w:rsidRDefault="00A53F0A" w:rsidP="00A53F0A">
      <w:pPr>
        <w:spacing w:after="0" w:line="240" w:lineRule="auto"/>
        <w:ind w:firstLine="567"/>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даю согласие Администрации (Уполномоченному органу) _________________ адрес___________________________, на обработку персональных данных ____________________________________________________________________</w:t>
      </w:r>
    </w:p>
    <w:p w:rsidR="00A53F0A" w:rsidRPr="00A53F0A" w:rsidRDefault="00A53F0A" w:rsidP="00A53F0A">
      <w:pPr>
        <w:spacing w:after="0" w:line="240" w:lineRule="auto"/>
        <w:ind w:firstLine="567"/>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vertAlign w:val="superscript"/>
          <w:lang w:eastAsia="ru-RU"/>
        </w:rPr>
        <w:t>(ФИО лица, на которое дается согласие)</w:t>
      </w:r>
    </w:p>
    <w:p w:rsidR="00A53F0A" w:rsidRPr="00A53F0A" w:rsidRDefault="00A53F0A" w:rsidP="00A53F0A">
      <w:pPr>
        <w:spacing w:after="0" w:line="240" w:lineRule="auto"/>
        <w:ind w:firstLine="567"/>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в целях оказания муниципальной услуги 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A53F0A" w:rsidRPr="00A53F0A" w:rsidRDefault="00A53F0A" w:rsidP="00A53F0A">
      <w:pPr>
        <w:spacing w:after="0" w:line="240" w:lineRule="auto"/>
        <w:ind w:firstLine="567"/>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Фамилия, имя, отчество (последнее – при наличии),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A53F0A" w:rsidRPr="00A53F0A" w:rsidRDefault="00A53F0A" w:rsidP="00A53F0A">
      <w:pPr>
        <w:spacing w:after="0" w:line="240" w:lineRule="auto"/>
        <w:ind w:firstLine="567"/>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Иные категории персональных данных: состояние в браке, данные свидетельства о заключении брака, фамилия, имя, отчество (последнее – при наличии) супруга(и), паспортные данные супруга(и), степень родства, фамилии, имена, отчества (последнее – при наличии) и даты рождения других членов семьи, фамилии, имена, отчества (последнее – при наличии)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A53F0A" w:rsidRPr="00A53F0A" w:rsidRDefault="00A53F0A" w:rsidP="00A53F0A">
      <w:pPr>
        <w:spacing w:after="0" w:line="240" w:lineRule="auto"/>
        <w:ind w:firstLine="567"/>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A53F0A" w:rsidRPr="00A53F0A" w:rsidRDefault="00A53F0A" w:rsidP="00A53F0A">
      <w:pPr>
        <w:spacing w:after="0" w:line="240" w:lineRule="auto"/>
        <w:ind w:firstLine="567"/>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Согласие вступает в силу со дня его подписания и действует до достижения целей обработки.</w:t>
      </w:r>
    </w:p>
    <w:p w:rsidR="00A53F0A" w:rsidRPr="00A53F0A" w:rsidRDefault="00A53F0A" w:rsidP="00A53F0A">
      <w:pPr>
        <w:spacing w:after="0" w:line="240" w:lineRule="auto"/>
        <w:ind w:firstLine="567"/>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Согласие может быть отозвано мною в любое время на основании моего письменного заявления.</w:t>
      </w:r>
    </w:p>
    <w:p w:rsidR="00A53F0A" w:rsidRPr="00A53F0A" w:rsidRDefault="00A53F0A" w:rsidP="00A53F0A">
      <w:pPr>
        <w:spacing w:after="0" w:line="240" w:lineRule="auto"/>
        <w:ind w:firstLine="567"/>
        <w:jc w:val="both"/>
        <w:rPr>
          <w:rFonts w:ascii="Times New Roman" w:eastAsia="Times New Roman" w:hAnsi="Times New Roman" w:cs="Times New Roman"/>
          <w:color w:val="000000"/>
          <w:sz w:val="24"/>
          <w:szCs w:val="24"/>
          <w:lang w:eastAsia="ru-RU"/>
        </w:rPr>
      </w:pPr>
    </w:p>
    <w:p w:rsidR="00A53F0A" w:rsidRPr="00A53F0A" w:rsidRDefault="00A53F0A" w:rsidP="00A53F0A">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lastRenderedPageBreak/>
        <w:t>____________________         _________                       «__» _________20_г.</w:t>
      </w:r>
    </w:p>
    <w:p w:rsidR="00A53F0A" w:rsidRPr="00A53F0A" w:rsidRDefault="00A53F0A" w:rsidP="00A53F0A">
      <w:pPr>
        <w:widowControl w:val="0"/>
        <w:spacing w:after="0" w:line="240" w:lineRule="auto"/>
        <w:ind w:firstLine="567"/>
        <w:contextualSpacing/>
        <w:jc w:val="both"/>
        <w:rPr>
          <w:rFonts w:ascii="Times New Roman" w:eastAsia="Times New Roman" w:hAnsi="Times New Roman" w:cs="Times New Roman"/>
          <w:color w:val="000000"/>
          <w:sz w:val="24"/>
          <w:szCs w:val="24"/>
          <w:vertAlign w:val="superscript"/>
          <w:lang w:eastAsia="ru-RU"/>
        </w:rPr>
      </w:pPr>
      <w:r w:rsidRPr="00A53F0A">
        <w:rPr>
          <w:rFonts w:ascii="Times New Roman" w:eastAsia="Times New Roman" w:hAnsi="Times New Roman" w:cs="Times New Roman"/>
          <w:color w:val="000000"/>
          <w:sz w:val="24"/>
          <w:szCs w:val="24"/>
          <w:vertAlign w:val="superscript"/>
          <w:lang w:eastAsia="ru-RU"/>
        </w:rPr>
        <w:t xml:space="preserve">                        (Ф.И.О.)                                                  (подпись)</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br w:type="page"/>
      </w:r>
      <w:r w:rsidRPr="00A53F0A">
        <w:rPr>
          <w:rFonts w:ascii="Times New Roman" w:eastAsia="Times New Roman" w:hAnsi="Times New Roman" w:cs="Times New Roman"/>
          <w:color w:val="000000"/>
          <w:sz w:val="24"/>
          <w:szCs w:val="24"/>
          <w:lang w:val="en-US" w:eastAsia="ru-RU"/>
        </w:rPr>
        <w:lastRenderedPageBreak/>
        <w:t xml:space="preserve">                         </w:t>
      </w:r>
      <w:r w:rsidRPr="00A53F0A">
        <w:rPr>
          <w:rFonts w:ascii="Times New Roman" w:eastAsia="Times New Roman" w:hAnsi="Times New Roman" w:cs="Times New Roman"/>
          <w:color w:val="000000"/>
          <w:sz w:val="24"/>
          <w:szCs w:val="24"/>
          <w:lang w:eastAsia="ru-RU"/>
        </w:rPr>
        <w:t>Приложение  № 3</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к Административному регламенту</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«Предоставление архивных справок, архивных копий,</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архивных выписок, информационных писем, связанных</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с реализацией законных прав и свобод граждан и </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исполнением государственными органами и органами</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местного самоуправления своих полномочий»  </w:t>
      </w:r>
    </w:p>
    <w:p w:rsidR="00A53F0A" w:rsidRPr="00A53F0A" w:rsidRDefault="00A53F0A" w:rsidP="00A53F0A">
      <w:pPr>
        <w:tabs>
          <w:tab w:val="left" w:pos="1020"/>
        </w:tabs>
        <w:spacing w:after="0" w:line="240" w:lineRule="auto"/>
        <w:ind w:firstLine="567"/>
        <w:jc w:val="both"/>
        <w:rPr>
          <w:rFonts w:ascii="Times New Roman" w:eastAsia="Times New Roman" w:hAnsi="Times New Roman" w:cs="Times New Roman"/>
          <w:color w:val="000000"/>
          <w:sz w:val="24"/>
          <w:szCs w:val="24"/>
          <w:lang w:eastAsia="ru-RU"/>
        </w:rPr>
      </w:pPr>
    </w:p>
    <w:p w:rsidR="00A53F0A" w:rsidRPr="00A53F0A" w:rsidRDefault="00A53F0A" w:rsidP="00A53F0A">
      <w:pPr>
        <w:spacing w:after="0" w:line="240" w:lineRule="auto"/>
        <w:ind w:firstLine="567"/>
        <w:jc w:val="center"/>
        <w:rPr>
          <w:rFonts w:ascii="Times New Roman" w:eastAsia="Times New Roman" w:hAnsi="Times New Roman" w:cs="Times New Roman"/>
          <w:b/>
          <w:bCs/>
          <w:color w:val="000000"/>
          <w:sz w:val="24"/>
          <w:szCs w:val="24"/>
          <w:lang w:eastAsia="ru-RU"/>
        </w:rPr>
      </w:pPr>
      <w:r w:rsidRPr="00A53F0A">
        <w:rPr>
          <w:rFonts w:ascii="Times New Roman" w:eastAsia="Times New Roman" w:hAnsi="Times New Roman" w:cs="Times New Roman"/>
          <w:b/>
          <w:bCs/>
          <w:color w:val="000000"/>
          <w:sz w:val="24"/>
          <w:szCs w:val="24"/>
          <w:lang w:eastAsia="ru-RU"/>
        </w:rPr>
        <w:t>Расписка</w:t>
      </w:r>
    </w:p>
    <w:p w:rsidR="00A53F0A" w:rsidRPr="00A53F0A" w:rsidRDefault="00A53F0A" w:rsidP="00A53F0A">
      <w:pPr>
        <w:spacing w:after="0" w:line="240" w:lineRule="auto"/>
        <w:ind w:firstLine="567"/>
        <w:jc w:val="center"/>
        <w:rPr>
          <w:rFonts w:ascii="Times New Roman" w:eastAsia="Times New Roman" w:hAnsi="Times New Roman" w:cs="Times New Roman"/>
          <w:b/>
          <w:bCs/>
          <w:color w:val="000000"/>
          <w:sz w:val="24"/>
          <w:szCs w:val="24"/>
          <w:lang w:eastAsia="ru-RU"/>
        </w:rPr>
      </w:pPr>
      <w:r w:rsidRPr="00A53F0A">
        <w:rPr>
          <w:rFonts w:ascii="Times New Roman" w:eastAsia="Times New Roman" w:hAnsi="Times New Roman" w:cs="Times New Roman"/>
          <w:b/>
          <w:bCs/>
          <w:color w:val="000000"/>
          <w:sz w:val="24"/>
          <w:szCs w:val="24"/>
          <w:lang w:eastAsia="ru-RU"/>
        </w:rPr>
        <w:t xml:space="preserve">о приеме документов на предоставление муниципальной услуги </w:t>
      </w:r>
      <w:bookmarkStart w:id="1" w:name="OLE_LINK52"/>
      <w:bookmarkStart w:id="2" w:name="OLE_LINK53"/>
      <w:r w:rsidRPr="00A53F0A">
        <w:rPr>
          <w:rFonts w:ascii="Times New Roman" w:eastAsia="Times New Roman" w:hAnsi="Times New Roman" w:cs="Times New Roman"/>
          <w:b/>
          <w:bCs/>
          <w:color w:val="000000"/>
          <w:sz w:val="24"/>
          <w:szCs w:val="24"/>
          <w:lang w:eastAsia="ru-RU"/>
        </w:rPr>
        <w:t>«</w:t>
      </w:r>
      <w:r w:rsidRPr="00A53F0A">
        <w:rPr>
          <w:rFonts w:ascii="Times New Roman" w:eastAsia="Times New Roman" w:hAnsi="Times New Roman" w:cs="Times New Roman"/>
          <w:b/>
          <w:color w:val="000000"/>
          <w:sz w:val="24"/>
          <w:szCs w:val="24"/>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bookmarkEnd w:id="1"/>
      <w:bookmarkEnd w:id="2"/>
    </w:p>
    <w:p w:rsidR="00A53F0A" w:rsidRPr="00A53F0A" w:rsidRDefault="00A53F0A" w:rsidP="00A53F0A">
      <w:pPr>
        <w:spacing w:after="0" w:line="240" w:lineRule="auto"/>
        <w:ind w:firstLine="567"/>
        <w:jc w:val="both"/>
        <w:rPr>
          <w:rFonts w:ascii="Times New Roman" w:eastAsia="Times New Roman" w:hAnsi="Times New Roman" w:cs="Times New Roman"/>
          <w:bCs/>
          <w:color w:val="000000"/>
          <w:sz w:val="24"/>
          <w:szCs w:val="24"/>
          <w:lang w:eastAsia="ru-RU"/>
        </w:rPr>
      </w:pPr>
    </w:p>
    <w:tbl>
      <w:tblPr>
        <w:tblW w:w="5000" w:type="pct"/>
        <w:tblLook w:val="04A0" w:firstRow="1" w:lastRow="0" w:firstColumn="1" w:lastColumn="0" w:noHBand="0" w:noVBand="1"/>
      </w:tblPr>
      <w:tblGrid>
        <w:gridCol w:w="5609"/>
        <w:gridCol w:w="2403"/>
        <w:gridCol w:w="2409"/>
      </w:tblGrid>
      <w:tr w:rsidR="00A53F0A" w:rsidRPr="00A53F0A" w:rsidTr="00060FAD">
        <w:trPr>
          <w:trHeight w:val="629"/>
        </w:trPr>
        <w:tc>
          <w:tcPr>
            <w:tcW w:w="2691" w:type="pct"/>
            <w:vMerge w:val="restart"/>
            <w:vAlign w:val="center"/>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r w:rsidRPr="00A53F0A">
              <w:rPr>
                <w:rFonts w:ascii="Times New Roman" w:eastAsia="Times New Roman" w:hAnsi="Times New Roman" w:cs="Times New Roman"/>
                <w:color w:val="000000"/>
                <w:sz w:val="24"/>
                <w:szCs w:val="24"/>
                <w:lang w:eastAsia="ru-RU"/>
              </w:rPr>
              <w:t>Заявитель ____________________________,</w:t>
            </w:r>
          </w:p>
        </w:tc>
        <w:tc>
          <w:tcPr>
            <w:tcW w:w="1153" w:type="pct"/>
            <w:tcBorders>
              <w:bottom w:val="single" w:sz="4" w:space="0" w:color="auto"/>
            </w:tcBorders>
            <w:vAlign w:val="bottom"/>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серия:</w:t>
            </w:r>
          </w:p>
        </w:tc>
        <w:tc>
          <w:tcPr>
            <w:tcW w:w="1156" w:type="pct"/>
            <w:tcBorders>
              <w:bottom w:val="single" w:sz="4" w:space="0" w:color="auto"/>
            </w:tcBorders>
            <w:vAlign w:val="bottom"/>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номер:</w:t>
            </w:r>
          </w:p>
        </w:tc>
      </w:tr>
      <w:tr w:rsidR="00A53F0A" w:rsidRPr="00A53F0A" w:rsidTr="00060FAD">
        <w:trPr>
          <w:trHeight w:val="629"/>
        </w:trPr>
        <w:tc>
          <w:tcPr>
            <w:tcW w:w="2691" w:type="pct"/>
            <w:vMerge/>
            <w:vAlign w:val="center"/>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p>
        </w:tc>
        <w:tc>
          <w:tcPr>
            <w:tcW w:w="2309" w:type="pct"/>
            <w:gridSpan w:val="2"/>
            <w:tcBorders>
              <w:bottom w:val="single" w:sz="4" w:space="0" w:color="auto"/>
            </w:tcBorders>
            <w:vAlign w:val="bottom"/>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p>
        </w:tc>
      </w:tr>
      <w:tr w:rsidR="00A53F0A" w:rsidRPr="00A53F0A" w:rsidTr="00060FAD">
        <w:trPr>
          <w:trHeight w:val="243"/>
        </w:trPr>
        <w:tc>
          <w:tcPr>
            <w:tcW w:w="2691" w:type="pct"/>
            <w:vMerge/>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p>
        </w:tc>
        <w:tc>
          <w:tcPr>
            <w:tcW w:w="2309" w:type="pct"/>
            <w:gridSpan w:val="2"/>
            <w:tcBorders>
              <w:top w:val="single" w:sz="4" w:space="0" w:color="auto"/>
            </w:tcBorders>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iCs/>
                <w:color w:val="000000"/>
                <w:sz w:val="24"/>
                <w:szCs w:val="24"/>
                <w:lang w:eastAsia="ru-RU"/>
              </w:rPr>
              <w:t>(реквизиты документа, удостоверяющего личность)</w:t>
            </w:r>
          </w:p>
        </w:tc>
      </w:tr>
    </w:tbl>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p>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сдал(-а), а специалист </w:t>
      </w:r>
      <w:bookmarkStart w:id="3" w:name="OLE_LINK29"/>
      <w:bookmarkStart w:id="4" w:name="OLE_LINK30"/>
      <w:r w:rsidRPr="00A53F0A">
        <w:rPr>
          <w:rFonts w:ascii="Times New Roman" w:eastAsia="Times New Roman" w:hAnsi="Times New Roman" w:cs="Times New Roman"/>
          <w:color w:val="000000"/>
          <w:sz w:val="24"/>
          <w:szCs w:val="24"/>
          <w:lang w:eastAsia="ru-RU"/>
        </w:rPr>
        <w:t>________________________________,</w:t>
      </w:r>
      <w:bookmarkEnd w:id="3"/>
      <w:bookmarkEnd w:id="4"/>
      <w:r w:rsidRPr="00A53F0A">
        <w:rPr>
          <w:rFonts w:ascii="Times New Roman" w:eastAsia="Times New Roman" w:hAnsi="Times New Roman" w:cs="Times New Roman"/>
          <w:color w:val="000000"/>
          <w:sz w:val="24"/>
          <w:szCs w:val="24"/>
          <w:lang w:eastAsia="ru-RU"/>
        </w:rPr>
        <w:t xml:space="preserve"> принял(-a)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2"/>
        <w:gridCol w:w="3201"/>
        <w:gridCol w:w="3389"/>
        <w:gridCol w:w="2409"/>
      </w:tblGrid>
      <w:tr w:rsidR="00A53F0A" w:rsidRPr="00A53F0A" w:rsidTr="00060FAD">
        <w:tc>
          <w:tcPr>
            <w:tcW w:w="682" w:type="pct"/>
            <w:vAlign w:val="center"/>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п/п</w:t>
            </w:r>
          </w:p>
        </w:tc>
        <w:tc>
          <w:tcPr>
            <w:tcW w:w="1536" w:type="pct"/>
            <w:vAlign w:val="center"/>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Документ</w:t>
            </w:r>
          </w:p>
        </w:tc>
        <w:tc>
          <w:tcPr>
            <w:tcW w:w="1626" w:type="pct"/>
            <w:vAlign w:val="center"/>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Вид документа</w:t>
            </w:r>
          </w:p>
        </w:tc>
        <w:tc>
          <w:tcPr>
            <w:tcW w:w="1156" w:type="pct"/>
            <w:vAlign w:val="center"/>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Кол-во листов</w:t>
            </w:r>
          </w:p>
        </w:tc>
      </w:tr>
      <w:tr w:rsidR="00A53F0A" w:rsidRPr="00A53F0A" w:rsidTr="00060FAD">
        <w:tc>
          <w:tcPr>
            <w:tcW w:w="682" w:type="pct"/>
            <w:vAlign w:val="center"/>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p>
        </w:tc>
        <w:tc>
          <w:tcPr>
            <w:tcW w:w="1536" w:type="pct"/>
            <w:vAlign w:val="center"/>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p>
        </w:tc>
        <w:tc>
          <w:tcPr>
            <w:tcW w:w="1626" w:type="pct"/>
            <w:vAlign w:val="center"/>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p>
        </w:tc>
        <w:tc>
          <w:tcPr>
            <w:tcW w:w="1156" w:type="pct"/>
            <w:vAlign w:val="center"/>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p>
        </w:tc>
      </w:tr>
    </w:tbl>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p>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p>
    <w:tbl>
      <w:tblPr>
        <w:tblW w:w="5000" w:type="pct"/>
        <w:tblLook w:val="04A0" w:firstRow="1" w:lastRow="0" w:firstColumn="1" w:lastColumn="0" w:noHBand="0" w:noVBand="1"/>
      </w:tblPr>
      <w:tblGrid>
        <w:gridCol w:w="974"/>
        <w:gridCol w:w="4583"/>
        <w:gridCol w:w="3197"/>
        <w:gridCol w:w="1667"/>
      </w:tblGrid>
      <w:tr w:rsidR="00A53F0A" w:rsidRPr="00A53F0A" w:rsidTr="00060FAD">
        <w:tc>
          <w:tcPr>
            <w:tcW w:w="467" w:type="pct"/>
            <w:vMerge w:val="restart"/>
            <w:shd w:val="clear" w:color="auto" w:fill="auto"/>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bookmarkStart w:id="5" w:name="OLE_LINK33"/>
            <w:bookmarkStart w:id="6" w:name="OLE_LINK34"/>
            <w:r w:rsidRPr="00A53F0A">
              <w:rPr>
                <w:rFonts w:ascii="Times New Roman" w:eastAsia="Times New Roman" w:hAnsi="Times New Roman" w:cs="Times New Roman"/>
                <w:bCs/>
                <w:color w:val="000000"/>
                <w:sz w:val="24"/>
                <w:szCs w:val="24"/>
                <w:lang w:eastAsia="ru-RU"/>
              </w:rPr>
              <w:t>Итого</w:t>
            </w:r>
          </w:p>
        </w:tc>
        <w:tc>
          <w:tcPr>
            <w:tcW w:w="3733" w:type="pct"/>
            <w:gridSpan w:val="2"/>
            <w:tcBorders>
              <w:bottom w:val="single" w:sz="8" w:space="0" w:color="auto"/>
            </w:tcBorders>
            <w:shd w:val="clear" w:color="auto" w:fill="auto"/>
            <w:vAlign w:val="bottom"/>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p>
        </w:tc>
        <w:tc>
          <w:tcPr>
            <w:tcW w:w="800" w:type="pct"/>
            <w:vMerge w:val="restart"/>
            <w:shd w:val="clear" w:color="auto" w:fill="auto"/>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r w:rsidRPr="00A53F0A">
              <w:rPr>
                <w:rFonts w:ascii="Times New Roman" w:eastAsia="Times New Roman" w:hAnsi="Times New Roman" w:cs="Times New Roman"/>
                <w:bCs/>
                <w:color w:val="000000"/>
                <w:sz w:val="24"/>
                <w:szCs w:val="24"/>
                <w:lang w:eastAsia="ru-RU"/>
              </w:rPr>
              <w:t>листов</w:t>
            </w:r>
          </w:p>
        </w:tc>
      </w:tr>
      <w:tr w:rsidR="00A53F0A" w:rsidRPr="00A53F0A" w:rsidTr="00060FAD">
        <w:tc>
          <w:tcPr>
            <w:tcW w:w="467" w:type="pct"/>
            <w:vMerge/>
            <w:shd w:val="clear" w:color="auto" w:fill="auto"/>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p>
        </w:tc>
        <w:tc>
          <w:tcPr>
            <w:tcW w:w="3733" w:type="pct"/>
            <w:gridSpan w:val="2"/>
            <w:tcBorders>
              <w:top w:val="single" w:sz="8" w:space="0" w:color="auto"/>
            </w:tcBorders>
            <w:shd w:val="clear" w:color="auto" w:fill="auto"/>
          </w:tcPr>
          <w:p w:rsidR="00A53F0A" w:rsidRPr="00A53F0A" w:rsidRDefault="00A53F0A" w:rsidP="00A53F0A">
            <w:pPr>
              <w:spacing w:after="0" w:line="240" w:lineRule="auto"/>
              <w:jc w:val="both"/>
              <w:rPr>
                <w:rFonts w:ascii="Times New Roman" w:eastAsia="Times New Roman" w:hAnsi="Times New Roman" w:cs="Times New Roman"/>
                <w:vanish/>
                <w:color w:val="000000"/>
                <w:sz w:val="24"/>
                <w:szCs w:val="24"/>
                <w:lang w:val="en-US" w:eastAsia="ru-RU"/>
              </w:rPr>
            </w:pPr>
            <w:bookmarkStart w:id="7" w:name="OLE_LINK23"/>
            <w:bookmarkStart w:id="8" w:name="OLE_LINK24"/>
          </w:p>
          <w:p w:rsidR="00A53F0A" w:rsidRPr="00A53F0A" w:rsidRDefault="00A53F0A" w:rsidP="00A53F0A">
            <w:pPr>
              <w:spacing w:after="0" w:line="240" w:lineRule="auto"/>
              <w:jc w:val="both"/>
              <w:rPr>
                <w:rFonts w:ascii="Times New Roman" w:eastAsia="Times New Roman" w:hAnsi="Times New Roman" w:cs="Times New Roman"/>
                <w:iCs/>
                <w:color w:val="000000"/>
                <w:sz w:val="24"/>
                <w:szCs w:val="24"/>
                <w:lang w:eastAsia="ru-RU"/>
              </w:rPr>
            </w:pPr>
            <w:r w:rsidRPr="00A53F0A">
              <w:rPr>
                <w:rFonts w:ascii="Times New Roman" w:eastAsia="Times New Roman" w:hAnsi="Times New Roman" w:cs="Times New Roman"/>
                <w:iCs/>
                <w:color w:val="000000"/>
                <w:sz w:val="24"/>
                <w:szCs w:val="24"/>
                <w:lang w:eastAsia="ru-RU"/>
              </w:rPr>
              <w:t>(указывается количество листов прописью)</w:t>
            </w:r>
          </w:p>
          <w:bookmarkEnd w:id="7"/>
          <w:bookmarkEnd w:id="8"/>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p>
        </w:tc>
        <w:tc>
          <w:tcPr>
            <w:tcW w:w="800" w:type="pct"/>
            <w:vMerge/>
            <w:shd w:val="clear" w:color="auto" w:fill="auto"/>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p>
        </w:tc>
      </w:tr>
      <w:tr w:rsidR="00A53F0A" w:rsidRPr="00A53F0A" w:rsidTr="00060FAD">
        <w:tc>
          <w:tcPr>
            <w:tcW w:w="467" w:type="pct"/>
            <w:vMerge/>
            <w:shd w:val="clear" w:color="auto" w:fill="auto"/>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p>
        </w:tc>
        <w:tc>
          <w:tcPr>
            <w:tcW w:w="3733" w:type="pct"/>
            <w:gridSpan w:val="2"/>
            <w:tcBorders>
              <w:bottom w:val="single" w:sz="8" w:space="0" w:color="auto"/>
            </w:tcBorders>
            <w:shd w:val="clear" w:color="auto" w:fill="auto"/>
            <w:vAlign w:val="bottom"/>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p>
        </w:tc>
        <w:tc>
          <w:tcPr>
            <w:tcW w:w="800" w:type="pct"/>
            <w:vMerge w:val="restart"/>
            <w:shd w:val="clear" w:color="auto" w:fill="auto"/>
          </w:tcPr>
          <w:p w:rsidR="00A53F0A" w:rsidRPr="00A53F0A" w:rsidRDefault="00A53F0A" w:rsidP="00A53F0A">
            <w:pPr>
              <w:spacing w:after="0" w:line="240" w:lineRule="auto"/>
              <w:jc w:val="both"/>
              <w:rPr>
                <w:rFonts w:ascii="Times New Roman" w:eastAsia="Times New Roman" w:hAnsi="Times New Roman" w:cs="Times New Roman"/>
                <w:bCs/>
                <w:color w:val="000000"/>
                <w:sz w:val="24"/>
                <w:szCs w:val="24"/>
                <w:lang w:val="en-US" w:eastAsia="ru-RU"/>
              </w:rPr>
            </w:pPr>
            <w:r w:rsidRPr="00A53F0A">
              <w:rPr>
                <w:rFonts w:ascii="Times New Roman" w:eastAsia="Times New Roman" w:hAnsi="Times New Roman" w:cs="Times New Roman"/>
                <w:bCs/>
                <w:color w:val="000000"/>
                <w:sz w:val="24"/>
                <w:szCs w:val="24"/>
                <w:lang w:eastAsia="ru-RU"/>
              </w:rPr>
              <w:t>документов</w:t>
            </w:r>
          </w:p>
        </w:tc>
      </w:tr>
      <w:tr w:rsidR="00A53F0A" w:rsidRPr="00A53F0A" w:rsidTr="00060FAD">
        <w:tc>
          <w:tcPr>
            <w:tcW w:w="467" w:type="pct"/>
            <w:vMerge/>
            <w:shd w:val="clear" w:color="auto" w:fill="auto"/>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p>
        </w:tc>
        <w:tc>
          <w:tcPr>
            <w:tcW w:w="3733" w:type="pct"/>
            <w:gridSpan w:val="2"/>
            <w:tcBorders>
              <w:top w:val="single" w:sz="8" w:space="0" w:color="auto"/>
            </w:tcBorders>
            <w:shd w:val="clear" w:color="auto" w:fill="auto"/>
          </w:tcPr>
          <w:p w:rsidR="00A53F0A" w:rsidRPr="00A53F0A" w:rsidRDefault="00A53F0A" w:rsidP="00A53F0A">
            <w:pPr>
              <w:spacing w:after="0" w:line="240" w:lineRule="auto"/>
              <w:jc w:val="both"/>
              <w:rPr>
                <w:rFonts w:ascii="Times New Roman" w:eastAsia="Times New Roman" w:hAnsi="Times New Roman" w:cs="Times New Roman"/>
                <w:iCs/>
                <w:color w:val="000000"/>
                <w:sz w:val="24"/>
                <w:szCs w:val="24"/>
                <w:lang w:eastAsia="ru-RU"/>
              </w:rPr>
            </w:pPr>
            <w:r w:rsidRPr="00A53F0A">
              <w:rPr>
                <w:rFonts w:ascii="Times New Roman" w:eastAsia="Times New Roman" w:hAnsi="Times New Roman" w:cs="Times New Roman"/>
                <w:iCs/>
                <w:color w:val="000000"/>
                <w:sz w:val="24"/>
                <w:szCs w:val="24"/>
                <w:lang w:eastAsia="ru-RU"/>
              </w:rPr>
              <w:t>(указывается количество документов прописью)</w:t>
            </w:r>
          </w:p>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p>
        </w:tc>
        <w:tc>
          <w:tcPr>
            <w:tcW w:w="800" w:type="pct"/>
            <w:vMerge/>
            <w:shd w:val="clear" w:color="auto" w:fill="auto"/>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p>
        </w:tc>
      </w:tr>
      <w:tr w:rsidR="00A53F0A" w:rsidRPr="00A53F0A" w:rsidTr="00060FAD">
        <w:trPr>
          <w:trHeight w:val="269"/>
        </w:trPr>
        <w:tc>
          <w:tcPr>
            <w:tcW w:w="2666" w:type="pct"/>
            <w:gridSpan w:val="2"/>
            <w:shd w:val="clear" w:color="auto" w:fill="auto"/>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bookmarkStart w:id="9" w:name="OLE_LINK11"/>
            <w:bookmarkStart w:id="10" w:name="OLE_LINK12"/>
            <w:bookmarkEnd w:id="5"/>
            <w:bookmarkEnd w:id="6"/>
            <w:r w:rsidRPr="00A53F0A">
              <w:rPr>
                <w:rFonts w:ascii="Times New Roman" w:eastAsia="Times New Roman" w:hAnsi="Times New Roman" w:cs="Times New Roman"/>
                <w:color w:val="000000"/>
                <w:sz w:val="24"/>
                <w:szCs w:val="24"/>
                <w:lang w:eastAsia="ru-RU"/>
              </w:rPr>
              <w:t>Дата выдачи расписки:</w:t>
            </w:r>
          </w:p>
        </w:tc>
        <w:tc>
          <w:tcPr>
            <w:tcW w:w="2334" w:type="pct"/>
            <w:gridSpan w:val="2"/>
            <w:shd w:val="clear" w:color="auto" w:fill="auto"/>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val="en-US" w:eastAsia="ru-RU"/>
              </w:rPr>
              <w:t>«</w:t>
            </w:r>
            <w:r w:rsidRPr="00A53F0A">
              <w:rPr>
                <w:rFonts w:ascii="Times New Roman" w:eastAsia="Times New Roman" w:hAnsi="Times New Roman" w:cs="Times New Roman"/>
                <w:color w:val="000000"/>
                <w:sz w:val="24"/>
                <w:szCs w:val="24"/>
                <w:lang w:eastAsia="ru-RU"/>
              </w:rPr>
              <w:t>__</w:t>
            </w:r>
            <w:r w:rsidRPr="00A53F0A">
              <w:rPr>
                <w:rFonts w:ascii="Times New Roman" w:eastAsia="Times New Roman" w:hAnsi="Times New Roman" w:cs="Times New Roman"/>
                <w:color w:val="000000"/>
                <w:sz w:val="24"/>
                <w:szCs w:val="24"/>
                <w:lang w:val="en-US" w:eastAsia="ru-RU"/>
              </w:rPr>
              <w:t xml:space="preserve">» </w:t>
            </w:r>
            <w:r w:rsidRPr="00A53F0A">
              <w:rPr>
                <w:rFonts w:ascii="Times New Roman" w:eastAsia="Times New Roman" w:hAnsi="Times New Roman" w:cs="Times New Roman"/>
                <w:color w:val="000000"/>
                <w:sz w:val="24"/>
                <w:szCs w:val="24"/>
                <w:lang w:eastAsia="ru-RU"/>
              </w:rPr>
              <w:t>________</w:t>
            </w:r>
            <w:r w:rsidRPr="00A53F0A">
              <w:rPr>
                <w:rFonts w:ascii="Times New Roman" w:eastAsia="Times New Roman" w:hAnsi="Times New Roman" w:cs="Times New Roman"/>
                <w:color w:val="000000"/>
                <w:sz w:val="24"/>
                <w:szCs w:val="24"/>
                <w:lang w:val="en-US" w:eastAsia="ru-RU"/>
              </w:rPr>
              <w:t xml:space="preserve"> 20</w:t>
            </w:r>
            <w:r w:rsidRPr="00A53F0A">
              <w:rPr>
                <w:rFonts w:ascii="Times New Roman" w:eastAsia="Times New Roman" w:hAnsi="Times New Roman" w:cs="Times New Roman"/>
                <w:color w:val="000000"/>
                <w:sz w:val="24"/>
                <w:szCs w:val="24"/>
                <w:lang w:eastAsia="ru-RU"/>
              </w:rPr>
              <w:t>__</w:t>
            </w:r>
            <w:r w:rsidRPr="00A53F0A">
              <w:rPr>
                <w:rFonts w:ascii="Times New Roman" w:eastAsia="Times New Roman" w:hAnsi="Times New Roman" w:cs="Times New Roman"/>
                <w:color w:val="000000"/>
                <w:sz w:val="24"/>
                <w:szCs w:val="24"/>
                <w:lang w:val="en-US" w:eastAsia="ru-RU"/>
              </w:rPr>
              <w:t xml:space="preserve"> г.</w:t>
            </w:r>
          </w:p>
        </w:tc>
      </w:tr>
      <w:tr w:rsidR="00A53F0A" w:rsidRPr="00A53F0A" w:rsidTr="00060FAD">
        <w:trPr>
          <w:trHeight w:val="269"/>
        </w:trPr>
        <w:tc>
          <w:tcPr>
            <w:tcW w:w="2666" w:type="pct"/>
            <w:gridSpan w:val="2"/>
            <w:shd w:val="clear" w:color="auto" w:fill="auto"/>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Ориентировочная дата выдачи итогового(-ых) документа(-ов):</w:t>
            </w:r>
          </w:p>
        </w:tc>
        <w:tc>
          <w:tcPr>
            <w:tcW w:w="2334" w:type="pct"/>
            <w:gridSpan w:val="2"/>
            <w:shd w:val="clear" w:color="auto" w:fill="auto"/>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r w:rsidRPr="00A53F0A">
              <w:rPr>
                <w:rFonts w:ascii="Times New Roman" w:eastAsia="Times New Roman" w:hAnsi="Times New Roman" w:cs="Times New Roman"/>
                <w:color w:val="000000"/>
                <w:sz w:val="24"/>
                <w:szCs w:val="24"/>
                <w:lang w:eastAsia="ru-RU"/>
              </w:rPr>
              <w:t>«__» ________ 20__ г.</w:t>
            </w:r>
          </w:p>
        </w:tc>
      </w:tr>
      <w:tr w:rsidR="00A53F0A" w:rsidRPr="00A53F0A" w:rsidTr="00060FAD">
        <w:trPr>
          <w:trHeight w:val="269"/>
        </w:trPr>
        <w:tc>
          <w:tcPr>
            <w:tcW w:w="5000" w:type="pct"/>
            <w:gridSpan w:val="4"/>
            <w:shd w:val="clear" w:color="auto" w:fill="auto"/>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Место выдачи: _______________________________</w:t>
            </w:r>
          </w:p>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p>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Регистрационный номер ______________________</w:t>
            </w:r>
          </w:p>
        </w:tc>
      </w:tr>
      <w:bookmarkEnd w:id="9"/>
      <w:bookmarkEnd w:id="10"/>
    </w:tbl>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p>
    <w:tbl>
      <w:tblPr>
        <w:tblW w:w="5000" w:type="pct"/>
        <w:tblLook w:val="04A0" w:firstRow="1" w:lastRow="0" w:firstColumn="1" w:lastColumn="0" w:noHBand="0" w:noVBand="1"/>
      </w:tblPr>
      <w:tblGrid>
        <w:gridCol w:w="3752"/>
        <w:gridCol w:w="4862"/>
        <w:gridCol w:w="1807"/>
      </w:tblGrid>
      <w:tr w:rsidR="00A53F0A" w:rsidRPr="00A53F0A" w:rsidTr="00060FAD">
        <w:tc>
          <w:tcPr>
            <w:tcW w:w="1800" w:type="pct"/>
            <w:vMerge w:val="restart"/>
            <w:shd w:val="clear" w:color="auto" w:fill="auto"/>
            <w:vAlign w:val="center"/>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Специалист</w:t>
            </w:r>
          </w:p>
        </w:tc>
        <w:tc>
          <w:tcPr>
            <w:tcW w:w="2333" w:type="pct"/>
            <w:tcBorders>
              <w:bottom w:val="single" w:sz="8" w:space="0" w:color="auto"/>
            </w:tcBorders>
            <w:shd w:val="clear" w:color="auto" w:fill="auto"/>
            <w:vAlign w:val="bottom"/>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p>
        </w:tc>
        <w:tc>
          <w:tcPr>
            <w:tcW w:w="867" w:type="pct"/>
            <w:tcBorders>
              <w:bottom w:val="single" w:sz="8" w:space="0" w:color="auto"/>
            </w:tcBorders>
            <w:shd w:val="clear" w:color="auto" w:fill="auto"/>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p>
        </w:tc>
      </w:tr>
      <w:tr w:rsidR="00A53F0A" w:rsidRPr="00A53F0A" w:rsidTr="00060FAD">
        <w:tc>
          <w:tcPr>
            <w:tcW w:w="1800" w:type="pct"/>
            <w:vMerge/>
            <w:shd w:val="clear" w:color="auto" w:fill="auto"/>
            <w:vAlign w:val="center"/>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eastAsia="ru-RU"/>
              </w:rPr>
            </w:pPr>
          </w:p>
        </w:tc>
        <w:tc>
          <w:tcPr>
            <w:tcW w:w="3200" w:type="pct"/>
            <w:gridSpan w:val="2"/>
            <w:shd w:val="clear" w:color="auto" w:fill="auto"/>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bookmarkStart w:id="11" w:name="OLE_LINK41"/>
            <w:bookmarkStart w:id="12" w:name="OLE_LINK42"/>
            <w:r w:rsidRPr="00A53F0A">
              <w:rPr>
                <w:rFonts w:ascii="Times New Roman" w:eastAsia="Times New Roman" w:hAnsi="Times New Roman" w:cs="Times New Roman"/>
                <w:iCs/>
                <w:color w:val="000000"/>
                <w:sz w:val="24"/>
                <w:szCs w:val="24"/>
                <w:lang w:eastAsia="ru-RU"/>
              </w:rPr>
              <w:t>(Фамилия, инициалы) (подпись)</w:t>
            </w:r>
            <w:bookmarkEnd w:id="11"/>
            <w:bookmarkEnd w:id="12"/>
          </w:p>
        </w:tc>
      </w:tr>
      <w:tr w:rsidR="00A53F0A" w:rsidRPr="00A53F0A" w:rsidTr="00060FAD">
        <w:tc>
          <w:tcPr>
            <w:tcW w:w="1800" w:type="pct"/>
            <w:vMerge w:val="restart"/>
            <w:shd w:val="clear" w:color="auto" w:fill="auto"/>
            <w:vAlign w:val="center"/>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r w:rsidRPr="00A53F0A">
              <w:rPr>
                <w:rFonts w:ascii="Times New Roman" w:eastAsia="Times New Roman" w:hAnsi="Times New Roman" w:cs="Times New Roman"/>
                <w:color w:val="000000"/>
                <w:sz w:val="24"/>
                <w:szCs w:val="24"/>
                <w:lang w:eastAsia="ru-RU"/>
              </w:rPr>
              <w:t>Заявитель:</w:t>
            </w:r>
          </w:p>
        </w:tc>
        <w:tc>
          <w:tcPr>
            <w:tcW w:w="2333" w:type="pct"/>
            <w:tcBorders>
              <w:bottom w:val="single" w:sz="8" w:space="0" w:color="auto"/>
            </w:tcBorders>
            <w:shd w:val="clear" w:color="auto" w:fill="auto"/>
            <w:vAlign w:val="bottom"/>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p>
        </w:tc>
        <w:tc>
          <w:tcPr>
            <w:tcW w:w="867" w:type="pct"/>
            <w:tcBorders>
              <w:bottom w:val="single" w:sz="8" w:space="0" w:color="auto"/>
            </w:tcBorders>
            <w:shd w:val="clear" w:color="auto" w:fill="auto"/>
          </w:tcPr>
          <w:p w:rsidR="00A53F0A" w:rsidRPr="00A53F0A" w:rsidRDefault="00A53F0A" w:rsidP="00A53F0A">
            <w:pPr>
              <w:spacing w:after="0" w:line="240" w:lineRule="auto"/>
              <w:jc w:val="both"/>
              <w:rPr>
                <w:rFonts w:ascii="Times New Roman" w:eastAsia="Times New Roman" w:hAnsi="Times New Roman" w:cs="Times New Roman"/>
                <w:bCs/>
                <w:color w:val="000000"/>
                <w:sz w:val="24"/>
                <w:szCs w:val="24"/>
                <w:lang w:val="en-US" w:eastAsia="ru-RU"/>
              </w:rPr>
            </w:pPr>
          </w:p>
        </w:tc>
      </w:tr>
      <w:tr w:rsidR="00A53F0A" w:rsidRPr="00A53F0A" w:rsidTr="00060FAD">
        <w:tc>
          <w:tcPr>
            <w:tcW w:w="1800" w:type="pct"/>
            <w:vMerge/>
            <w:tcBorders>
              <w:top w:val="single" w:sz="8" w:space="0" w:color="auto"/>
              <w:bottom w:val="single" w:sz="8" w:space="0" w:color="auto"/>
            </w:tcBorders>
            <w:shd w:val="clear" w:color="auto" w:fill="auto"/>
          </w:tcPr>
          <w:p w:rsidR="00A53F0A" w:rsidRPr="00A53F0A" w:rsidRDefault="00A53F0A" w:rsidP="00A53F0A">
            <w:pPr>
              <w:spacing w:after="0" w:line="240" w:lineRule="auto"/>
              <w:ind w:firstLine="567"/>
              <w:jc w:val="both"/>
              <w:rPr>
                <w:rFonts w:ascii="Times New Roman" w:eastAsia="Times New Roman" w:hAnsi="Times New Roman" w:cs="Times New Roman"/>
                <w:color w:val="000000"/>
                <w:sz w:val="24"/>
                <w:szCs w:val="24"/>
                <w:lang w:val="en-US" w:eastAsia="ru-RU"/>
              </w:rPr>
            </w:pPr>
          </w:p>
        </w:tc>
        <w:tc>
          <w:tcPr>
            <w:tcW w:w="3200" w:type="pct"/>
            <w:gridSpan w:val="2"/>
            <w:tcBorders>
              <w:top w:val="single" w:sz="8" w:space="0" w:color="auto"/>
              <w:bottom w:val="single" w:sz="8" w:space="0" w:color="auto"/>
            </w:tcBorders>
            <w:shd w:val="clear" w:color="auto" w:fill="auto"/>
          </w:tcPr>
          <w:p w:rsidR="00A53F0A" w:rsidRPr="00A53F0A" w:rsidRDefault="00A53F0A" w:rsidP="00A53F0A">
            <w:pPr>
              <w:spacing w:after="0" w:line="240" w:lineRule="auto"/>
              <w:jc w:val="both"/>
              <w:rPr>
                <w:rFonts w:ascii="Times New Roman" w:eastAsia="Times New Roman" w:hAnsi="Times New Roman" w:cs="Times New Roman"/>
                <w:color w:val="000000"/>
                <w:sz w:val="24"/>
                <w:szCs w:val="24"/>
                <w:lang w:val="en-US" w:eastAsia="ru-RU"/>
              </w:rPr>
            </w:pPr>
            <w:r w:rsidRPr="00A53F0A">
              <w:rPr>
                <w:rFonts w:ascii="Times New Roman" w:eastAsia="Times New Roman" w:hAnsi="Times New Roman" w:cs="Times New Roman"/>
                <w:iCs/>
                <w:color w:val="000000"/>
                <w:sz w:val="24"/>
                <w:szCs w:val="24"/>
                <w:lang w:eastAsia="ru-RU"/>
              </w:rPr>
              <w:t>(Фамилия, инициалы)</w:t>
            </w:r>
            <w:r w:rsidRPr="00A53F0A">
              <w:rPr>
                <w:rFonts w:ascii="Times New Roman" w:eastAsia="Times New Roman" w:hAnsi="Times New Roman" w:cs="Times New Roman"/>
                <w:iCs/>
                <w:color w:val="000000"/>
                <w:sz w:val="24"/>
                <w:szCs w:val="24"/>
                <w:lang w:val="en-US" w:eastAsia="ru-RU"/>
              </w:rPr>
              <w:t xml:space="preserve"> </w:t>
            </w:r>
            <w:r w:rsidRPr="00A53F0A">
              <w:rPr>
                <w:rFonts w:ascii="Times New Roman" w:eastAsia="Times New Roman" w:hAnsi="Times New Roman" w:cs="Times New Roman"/>
                <w:iCs/>
                <w:color w:val="000000"/>
                <w:sz w:val="24"/>
                <w:szCs w:val="24"/>
                <w:lang w:eastAsia="ru-RU"/>
              </w:rPr>
              <w:t>(подпись)</w:t>
            </w:r>
          </w:p>
        </w:tc>
      </w:tr>
      <w:tr w:rsidR="00A53F0A" w:rsidRPr="00A53F0A" w:rsidTr="00060FAD">
        <w:tc>
          <w:tcPr>
            <w:tcW w:w="1800" w:type="pct"/>
            <w:tcBorders>
              <w:top w:val="single" w:sz="8" w:space="0" w:color="auto"/>
            </w:tcBorders>
            <w:shd w:val="clear" w:color="auto" w:fill="auto"/>
          </w:tcPr>
          <w:p w:rsidR="00A53F0A" w:rsidRPr="00A53F0A" w:rsidRDefault="00A53F0A" w:rsidP="00A53F0A">
            <w:pPr>
              <w:spacing w:after="0" w:line="240" w:lineRule="auto"/>
              <w:ind w:firstLine="567"/>
              <w:jc w:val="both"/>
              <w:rPr>
                <w:rFonts w:ascii="Times New Roman" w:eastAsia="Times New Roman" w:hAnsi="Times New Roman" w:cs="Times New Roman"/>
                <w:color w:val="000000"/>
                <w:sz w:val="24"/>
                <w:szCs w:val="24"/>
                <w:lang w:eastAsia="ru-RU"/>
              </w:rPr>
            </w:pPr>
          </w:p>
        </w:tc>
        <w:tc>
          <w:tcPr>
            <w:tcW w:w="3200" w:type="pct"/>
            <w:gridSpan w:val="2"/>
            <w:tcBorders>
              <w:top w:val="single" w:sz="8" w:space="0" w:color="auto"/>
            </w:tcBorders>
            <w:shd w:val="clear" w:color="auto" w:fill="auto"/>
          </w:tcPr>
          <w:p w:rsidR="00A53F0A" w:rsidRPr="00A53F0A" w:rsidRDefault="00A53F0A" w:rsidP="00A53F0A">
            <w:pPr>
              <w:spacing w:after="0" w:line="240" w:lineRule="auto"/>
              <w:jc w:val="both"/>
              <w:rPr>
                <w:rFonts w:ascii="Times New Roman" w:eastAsia="Times New Roman" w:hAnsi="Times New Roman" w:cs="Times New Roman"/>
                <w:iCs/>
                <w:color w:val="000000"/>
                <w:sz w:val="24"/>
                <w:szCs w:val="24"/>
                <w:lang w:eastAsia="ru-RU"/>
              </w:rPr>
            </w:pPr>
          </w:p>
        </w:tc>
      </w:tr>
    </w:tbl>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val="en-US" w:eastAsia="ru-RU"/>
        </w:rPr>
      </w:pPr>
      <w:r w:rsidRPr="00A53F0A">
        <w:rPr>
          <w:rFonts w:ascii="Times New Roman" w:eastAsia="Times New Roman" w:hAnsi="Times New Roman" w:cs="Times New Roman"/>
          <w:color w:val="000000"/>
          <w:sz w:val="24"/>
          <w:szCs w:val="24"/>
          <w:lang w:val="en-US" w:eastAsia="ru-RU"/>
        </w:rPr>
        <w:t xml:space="preserve">              </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val="en-US" w:eastAsia="ru-RU"/>
        </w:rPr>
        <w:t xml:space="preserve">             </w:t>
      </w:r>
      <w:r w:rsidRPr="00A53F0A">
        <w:rPr>
          <w:rFonts w:ascii="Times New Roman" w:eastAsia="Times New Roman" w:hAnsi="Times New Roman" w:cs="Times New Roman"/>
          <w:color w:val="000000"/>
          <w:sz w:val="24"/>
          <w:szCs w:val="24"/>
          <w:lang w:eastAsia="ru-RU"/>
        </w:rPr>
        <w:t>Приложение  № 4</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к Административному регламенту</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«Предоставление архивных справок, архивных копий,</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архивных выписок, информационных писем, связанных</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с реализацией законных прав и свобод граждан и </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исполнением государственными органами и органами</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местного самоуправления своих полномочий»  </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РЕКОМЕНДУЕМАЯ ФОРМА ЗАЯВЛЕНИЯ</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(для физических лиц)</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________________________</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w:t>
      </w:r>
    </w:p>
    <w:p w:rsidR="00A53F0A" w:rsidRPr="00A53F0A" w:rsidRDefault="00A53F0A" w:rsidP="00A53F0A">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(наименование Администрации, Уполномоченного органа)</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От _________________________</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val="en-US" w:eastAsia="ru-RU"/>
        </w:rPr>
      </w:pPr>
      <w:r w:rsidRPr="00A53F0A">
        <w:rPr>
          <w:rFonts w:ascii="Times New Roman" w:eastAsia="Times New Roman" w:hAnsi="Times New Roman" w:cs="Times New Roman"/>
          <w:sz w:val="24"/>
          <w:szCs w:val="24"/>
          <w:lang w:eastAsia="ru-RU"/>
        </w:rPr>
        <w:t>_________________________________________</w:t>
      </w:r>
    </w:p>
    <w:p w:rsidR="00A53F0A" w:rsidRPr="00A53F0A" w:rsidRDefault="00A53F0A" w:rsidP="00A53F0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(ФИО физического лица)</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Реквизиты основного документа, удостоверяющего личность:</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val="en-US" w:eastAsia="ru-RU"/>
        </w:rPr>
      </w:pPr>
      <w:r w:rsidRPr="00A53F0A">
        <w:rPr>
          <w:rFonts w:ascii="Times New Roman" w:eastAsia="Times New Roman" w:hAnsi="Times New Roman" w:cs="Times New Roman"/>
          <w:sz w:val="24"/>
          <w:szCs w:val="24"/>
          <w:lang w:eastAsia="ru-RU"/>
        </w:rPr>
        <w:t>___________________________________________________________________________________________________________________________</w:t>
      </w:r>
    </w:p>
    <w:p w:rsidR="00A53F0A" w:rsidRPr="00A53F0A" w:rsidRDefault="00A53F0A" w:rsidP="00A53F0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Адрес места жительства (пребывания):</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val="en-US" w:eastAsia="ru-RU"/>
        </w:rPr>
      </w:pPr>
      <w:r w:rsidRPr="00A53F0A">
        <w:rPr>
          <w:rFonts w:ascii="Times New Roman" w:eastAsia="Times New Roman" w:hAnsi="Times New Roman" w:cs="Times New Roman"/>
          <w:sz w:val="24"/>
          <w:szCs w:val="24"/>
          <w:lang w:eastAsia="ru-RU"/>
        </w:rPr>
        <w:t>_____________________________ _________________________________________</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Адрес электронной почты (при наличии):</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Номер контактного телефона:</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ЗАЯВЛЕНИЕ</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Прошу устранить (исправить) опечатку и (или) ошибку (нужное указать) в ранее выданной архивной справке, архивной копии, архивной выписке </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_________________________________________________________________________________</w:t>
      </w:r>
      <w:r w:rsidRPr="00A53F0A">
        <w:rPr>
          <w:rFonts w:ascii="Times New Roman" w:eastAsia="Times New Roman" w:hAnsi="Times New Roman" w:cs="Times New Roman"/>
          <w:sz w:val="24"/>
          <w:szCs w:val="24"/>
          <w:lang w:eastAsia="ru-RU"/>
        </w:rPr>
        <w:br/>
        <w:t>_________________________________________________________________________________ (указывается наименование документа, в котором допущена опечатка или ошибка)</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от ________________ № ________________________________________________________</w:t>
      </w:r>
    </w:p>
    <w:p w:rsidR="00A53F0A" w:rsidRPr="00A53F0A" w:rsidRDefault="00A53F0A" w:rsidP="00A53F0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части ___________________________________________________________________________</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(указывается допущенная опечатка или ошибка)</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в связи с __________________________________________________________________________</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__________________________________________________________________________________</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 К заявлению прилагаются:</w:t>
      </w:r>
    </w:p>
    <w:p w:rsidR="00A53F0A" w:rsidRPr="00A53F0A" w:rsidRDefault="00A53F0A" w:rsidP="00A53F0A">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A53F0A" w:rsidRPr="00A53F0A" w:rsidRDefault="00A53F0A" w:rsidP="00A53F0A">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w:t>
      </w:r>
    </w:p>
    <w:p w:rsidR="00A53F0A" w:rsidRPr="00A53F0A" w:rsidRDefault="00A53F0A" w:rsidP="00A53F0A">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w:t>
      </w:r>
    </w:p>
    <w:p w:rsidR="00A53F0A" w:rsidRPr="00A53F0A" w:rsidRDefault="00A53F0A" w:rsidP="00A53F0A">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(указываются реквизиты документа (-ов), обосновывающих доводы заявителя о наличии опечатки, </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 также содержащих правильные сведения)</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     ____________________________    _______________________</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            (дата)                                     (подпись)                                     (Ф.И.О.)</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A53F0A" w:rsidRPr="00A53F0A" w:rsidRDefault="00A53F0A" w:rsidP="00A53F0A">
      <w:pPr>
        <w:autoSpaceDE w:val="0"/>
        <w:autoSpaceDN w:val="0"/>
        <w:adjustRightInd w:val="0"/>
        <w:spacing w:after="0" w:line="240" w:lineRule="auto"/>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_____________________________________________________________________________________</w:t>
      </w:r>
    </w:p>
    <w:p w:rsidR="00A53F0A" w:rsidRPr="00A53F0A" w:rsidRDefault="00A53F0A" w:rsidP="00A53F0A">
      <w:pPr>
        <w:autoSpaceDE w:val="0"/>
        <w:autoSpaceDN w:val="0"/>
        <w:adjustRightInd w:val="0"/>
        <w:spacing w:after="0" w:line="240" w:lineRule="auto"/>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_____________________________________________________________________________________</w:t>
      </w:r>
    </w:p>
    <w:p w:rsidR="00A53F0A" w:rsidRPr="00A53F0A" w:rsidRDefault="00A53F0A" w:rsidP="00A53F0A">
      <w:pPr>
        <w:autoSpaceDE w:val="0"/>
        <w:autoSpaceDN w:val="0"/>
        <w:adjustRightInd w:val="0"/>
        <w:spacing w:after="0" w:line="240" w:lineRule="auto"/>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_____________________________________________________________________________________</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val="en-US"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val="en-US"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val="en-US"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val="en-US" w:eastAsia="ru-RU"/>
        </w:rPr>
      </w:pPr>
    </w:p>
    <w:p w:rsidR="00A53F0A" w:rsidRPr="00A53F0A" w:rsidRDefault="00A53F0A" w:rsidP="00A53F0A">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4"/>
          <w:szCs w:val="24"/>
          <w:lang w:eastAsia="ru-RU"/>
        </w:rPr>
      </w:pP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Приложение  № 5</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к Административному регламенту</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«Предоставление архивных справок, архивных копий,</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архивных выписок, информационных писем, связанных</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с реализацией законных прав и свобод граждан и </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исполнением государственными органами и органами</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местного самоуправления своих полномочий» </w:t>
      </w:r>
    </w:p>
    <w:p w:rsidR="00A53F0A" w:rsidRPr="00A53F0A" w:rsidRDefault="00A53F0A" w:rsidP="00A53F0A">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53F0A">
        <w:rPr>
          <w:rFonts w:ascii="Times New Roman" w:eastAsia="Times New Roman" w:hAnsi="Times New Roman" w:cs="Times New Roman"/>
          <w:color w:val="000000"/>
          <w:sz w:val="24"/>
          <w:szCs w:val="24"/>
          <w:lang w:eastAsia="ru-RU"/>
        </w:rPr>
        <w:t xml:space="preserve"> </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РЕКОМЕНДУЕМАЯ ФОРМА ЗАЯВЛЕНИЯ</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(для юридических лиц)</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Фирменный бланк </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________________________</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w:t>
      </w:r>
    </w:p>
    <w:p w:rsidR="00A53F0A" w:rsidRPr="00A53F0A" w:rsidRDefault="00A53F0A" w:rsidP="00A53F0A">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(наименование Администрации, Уполномоченного органа)</w:t>
      </w:r>
    </w:p>
    <w:p w:rsidR="00A53F0A" w:rsidRPr="00A53F0A" w:rsidRDefault="00A53F0A" w:rsidP="00A53F0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От _________________________</w:t>
      </w:r>
    </w:p>
    <w:p w:rsidR="00A53F0A" w:rsidRPr="00A53F0A" w:rsidRDefault="00A53F0A" w:rsidP="00A53F0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(название, организационно-правовая форма юридического лица)</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ИНН:________________________</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ОГРН: _______________________</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Адрес места нахождения юридического лица:</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val="en-US" w:eastAsia="ru-RU"/>
        </w:rPr>
      </w:pPr>
      <w:r w:rsidRPr="00A53F0A">
        <w:rPr>
          <w:rFonts w:ascii="Times New Roman" w:eastAsia="Times New Roman" w:hAnsi="Times New Roman" w:cs="Times New Roman"/>
          <w:sz w:val="24"/>
          <w:szCs w:val="24"/>
          <w:lang w:eastAsia="ru-RU"/>
        </w:rPr>
        <w:t>_____________________________ _________________________________________</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Фактический адрес нахождения (при наличии):</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val="en-US" w:eastAsia="ru-RU"/>
        </w:rPr>
      </w:pPr>
      <w:r w:rsidRPr="00A53F0A">
        <w:rPr>
          <w:rFonts w:ascii="Times New Roman" w:eastAsia="Times New Roman" w:hAnsi="Times New Roman" w:cs="Times New Roman"/>
          <w:sz w:val="24"/>
          <w:szCs w:val="24"/>
          <w:lang w:eastAsia="ru-RU"/>
        </w:rPr>
        <w:t>__________________________________ _________________________________________</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Адрес электронной почты:</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Номер контактного телефона:</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w:t>
      </w: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ЗАЯВЛЕНИЕ</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_____________________________________________________________________________</w:t>
      </w:r>
      <w:r w:rsidRPr="00A53F0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от ________________ № ________________________________________________________</w:t>
      </w:r>
    </w:p>
    <w:p w:rsidR="00A53F0A" w:rsidRPr="00A53F0A" w:rsidRDefault="00A53F0A" w:rsidP="00A53F0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части ______________________________________________________________________</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lastRenderedPageBreak/>
        <w:t>(указывается допущенная опечатка или ошибка)</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в связи с ____________________________________________________________________</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__________________________________________________________________________________</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 К заявлению прилагаются:</w:t>
      </w:r>
    </w:p>
    <w:p w:rsidR="00A53F0A" w:rsidRPr="00A53F0A" w:rsidRDefault="00A53F0A" w:rsidP="00A53F0A">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документ, подтверждающий полномочия представителя (случае обращения за получением муниципальной услуги представителя);</w:t>
      </w:r>
    </w:p>
    <w:p w:rsidR="00A53F0A" w:rsidRPr="00A53F0A" w:rsidRDefault="00A53F0A" w:rsidP="00A53F0A">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w:t>
      </w:r>
    </w:p>
    <w:p w:rsidR="00A53F0A" w:rsidRPr="00A53F0A" w:rsidRDefault="00A53F0A" w:rsidP="00A53F0A">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w:t>
      </w:r>
    </w:p>
    <w:p w:rsidR="00A53F0A" w:rsidRPr="00A53F0A" w:rsidRDefault="00A53F0A" w:rsidP="00A53F0A">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3474"/>
        <w:gridCol w:w="3474"/>
      </w:tblGrid>
      <w:tr w:rsidR="00A53F0A" w:rsidRPr="00A53F0A" w:rsidTr="00060FAD">
        <w:tc>
          <w:tcPr>
            <w:tcW w:w="3473" w:type="dxa"/>
            <w:tcBorders>
              <w:top w:val="nil"/>
              <w:left w:val="nil"/>
              <w:bottom w:val="single" w:sz="4" w:space="0" w:color="000000"/>
              <w:right w:val="nil"/>
            </w:tcBorders>
            <w:shd w:val="clear" w:color="auto" w:fill="auto"/>
          </w:tcPr>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74" w:type="dxa"/>
            <w:tcBorders>
              <w:top w:val="nil"/>
              <w:left w:val="nil"/>
              <w:bottom w:val="single" w:sz="4" w:space="0" w:color="000000"/>
              <w:right w:val="nil"/>
            </w:tcBorders>
            <w:shd w:val="clear" w:color="auto" w:fill="auto"/>
          </w:tcPr>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74" w:type="dxa"/>
            <w:tcBorders>
              <w:top w:val="nil"/>
              <w:left w:val="nil"/>
              <w:bottom w:val="single" w:sz="4" w:space="0" w:color="000000"/>
              <w:right w:val="nil"/>
            </w:tcBorders>
            <w:shd w:val="clear" w:color="auto" w:fill="auto"/>
          </w:tcPr>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3F0A" w:rsidRPr="00A53F0A" w:rsidTr="00060FAD">
        <w:tc>
          <w:tcPr>
            <w:tcW w:w="3473" w:type="dxa"/>
            <w:tcBorders>
              <w:left w:val="nil"/>
              <w:bottom w:val="nil"/>
              <w:right w:val="nil"/>
            </w:tcBorders>
            <w:shd w:val="clear" w:color="auto" w:fill="auto"/>
          </w:tcPr>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474" w:type="dxa"/>
            <w:tcBorders>
              <w:left w:val="nil"/>
              <w:bottom w:val="nil"/>
              <w:right w:val="nil"/>
            </w:tcBorders>
            <w:shd w:val="clear" w:color="auto" w:fill="auto"/>
          </w:tcPr>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474" w:type="dxa"/>
            <w:tcBorders>
              <w:left w:val="nil"/>
              <w:bottom w:val="nil"/>
              <w:right w:val="nil"/>
            </w:tcBorders>
            <w:shd w:val="clear" w:color="auto" w:fill="auto"/>
          </w:tcPr>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 xml:space="preserve">                        М.П. (при наличии)</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0A">
        <w:rPr>
          <w:rFonts w:ascii="Times New Roman" w:eastAsia="Times New Roman" w:hAnsi="Times New Roman" w:cs="Times New Roman"/>
          <w:sz w:val="24"/>
          <w:szCs w:val="24"/>
          <w:lang w:eastAsia="ru-RU"/>
        </w:rPr>
        <w:t>(указывается наименование документа, кем и когда выдан)</w:t>
      </w:r>
    </w:p>
    <w:p w:rsidR="00A53F0A" w:rsidRPr="00A53F0A" w:rsidRDefault="00A53F0A" w:rsidP="00A53F0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_GoBack"/>
      <w:bookmarkEnd w:id="13"/>
    </w:p>
    <w:p w:rsidR="00A53F0A" w:rsidRPr="00A53F0A" w:rsidRDefault="00A53F0A" w:rsidP="00A53F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3F0A" w:rsidRPr="00A53F0A" w:rsidRDefault="00A53F0A" w:rsidP="00A53F0A">
      <w:pPr>
        <w:spacing w:after="0" w:line="240" w:lineRule="auto"/>
        <w:rPr>
          <w:rFonts w:ascii="Times New Roman" w:eastAsia="Times New Roman" w:hAnsi="Times New Roman" w:cs="Times New Roman"/>
          <w:sz w:val="24"/>
          <w:szCs w:val="24"/>
          <w:lang w:eastAsia="ru-RU"/>
        </w:rPr>
      </w:pPr>
    </w:p>
    <w:p w:rsidR="00A53F0A" w:rsidRPr="00A53F0A" w:rsidRDefault="00A53F0A" w:rsidP="00A53F0A">
      <w:pPr>
        <w:spacing w:after="0" w:line="240" w:lineRule="auto"/>
        <w:ind w:firstLine="567"/>
        <w:jc w:val="both"/>
        <w:rPr>
          <w:rFonts w:ascii="Times New Roman" w:eastAsia="Times New Roman" w:hAnsi="Times New Roman" w:cs="Times New Roman"/>
          <w:color w:val="000000"/>
          <w:sz w:val="24"/>
          <w:szCs w:val="24"/>
          <w:lang w:eastAsia="ru-RU"/>
        </w:rPr>
      </w:pPr>
    </w:p>
    <w:p w:rsidR="00717D25" w:rsidRDefault="00717D25"/>
    <w:sectPr w:rsidR="00717D25" w:rsidSect="00EE0F60">
      <w:headerReference w:type="even" r:id="rId12"/>
      <w:headerReference w:type="default" r:id="rId13"/>
      <w:footerReference w:type="even" r:id="rId14"/>
      <w:footerReference w:type="default" r:id="rId15"/>
      <w:headerReference w:type="first" r:id="rId16"/>
      <w:footerReference w:type="first" r:id="rId17"/>
      <w:pgSz w:w="11906" w:h="16838"/>
      <w:pgMar w:top="624" w:right="567" w:bottom="62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57" w:rsidRDefault="00A53F0A">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57" w:rsidRDefault="00A53F0A">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57" w:rsidRDefault="00A53F0A">
    <w:pPr>
      <w:pStyle w:val="af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45" w:rsidRDefault="00A53F0A"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96145" w:rsidRDefault="00A53F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45" w:rsidRDefault="00A53F0A"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296145" w:rsidRDefault="00A53F0A" w:rsidP="00134AF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05" w:rsidRPr="005F3505" w:rsidRDefault="00A53F0A">
    <w:pPr>
      <w:pStyle w:val="a6"/>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D10E60"/>
    <w:multiLevelType w:val="hybridMultilevel"/>
    <w:tmpl w:val="C650A7A0"/>
    <w:lvl w:ilvl="0" w:tplc="3940BD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1F5186"/>
    <w:multiLevelType w:val="hybridMultilevel"/>
    <w:tmpl w:val="A81842A6"/>
    <w:lvl w:ilvl="0" w:tplc="BF00F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10"/>
  </w:num>
  <w:num w:numId="3">
    <w:abstractNumId w:val="5"/>
  </w:num>
  <w:num w:numId="4">
    <w:abstractNumId w:val="0"/>
  </w:num>
  <w:num w:numId="5">
    <w:abstractNumId w:val="2"/>
  </w:num>
  <w:num w:numId="6">
    <w:abstractNumId w:val="3"/>
  </w:num>
  <w:num w:numId="7">
    <w:abstractNumId w:val="6"/>
  </w:num>
  <w:num w:numId="8">
    <w:abstractNumId w:val="8"/>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CA"/>
    <w:rsid w:val="00717D25"/>
    <w:rsid w:val="008E0CCA"/>
    <w:rsid w:val="00A5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A53F0A"/>
  </w:style>
  <w:style w:type="paragraph" w:styleId="a3">
    <w:name w:val="footnote text"/>
    <w:basedOn w:val="a"/>
    <w:link w:val="a4"/>
    <w:uiPriority w:val="99"/>
    <w:semiHidden/>
    <w:rsid w:val="00A53F0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A53F0A"/>
    <w:rPr>
      <w:rFonts w:ascii="Times New Roman" w:eastAsia="Times New Roman" w:hAnsi="Times New Roman" w:cs="Times New Roman"/>
      <w:sz w:val="20"/>
      <w:szCs w:val="20"/>
      <w:lang w:eastAsia="ru-RU"/>
    </w:rPr>
  </w:style>
  <w:style w:type="character" w:styleId="a5">
    <w:name w:val="footnote reference"/>
    <w:uiPriority w:val="99"/>
    <w:semiHidden/>
    <w:rsid w:val="00A53F0A"/>
    <w:rPr>
      <w:vertAlign w:val="superscript"/>
    </w:rPr>
  </w:style>
  <w:style w:type="paragraph" w:styleId="a6">
    <w:name w:val="header"/>
    <w:basedOn w:val="a"/>
    <w:link w:val="a7"/>
    <w:uiPriority w:val="99"/>
    <w:rsid w:val="00A53F0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A53F0A"/>
    <w:rPr>
      <w:rFonts w:ascii="Times New Roman" w:eastAsia="Times New Roman" w:hAnsi="Times New Roman" w:cs="Times New Roman"/>
      <w:sz w:val="24"/>
      <w:szCs w:val="24"/>
      <w:lang w:val="x-none" w:eastAsia="x-none"/>
    </w:rPr>
  </w:style>
  <w:style w:type="character" w:styleId="a8">
    <w:name w:val="page number"/>
    <w:basedOn w:val="a0"/>
    <w:uiPriority w:val="99"/>
    <w:rsid w:val="00A53F0A"/>
  </w:style>
  <w:style w:type="character" w:styleId="a9">
    <w:name w:val="Hyperlink"/>
    <w:rsid w:val="00A53F0A"/>
    <w:rPr>
      <w:color w:val="0000FF"/>
      <w:u w:val="single"/>
    </w:rPr>
  </w:style>
  <w:style w:type="paragraph" w:styleId="aa">
    <w:name w:val="Balloon Text"/>
    <w:basedOn w:val="a"/>
    <w:link w:val="ab"/>
    <w:uiPriority w:val="99"/>
    <w:semiHidden/>
    <w:rsid w:val="00A53F0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A53F0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A53F0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53F0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A53F0A"/>
    <w:rPr>
      <w:sz w:val="18"/>
      <w:szCs w:val="18"/>
    </w:rPr>
  </w:style>
  <w:style w:type="paragraph" w:styleId="af">
    <w:name w:val="annotation text"/>
    <w:basedOn w:val="a"/>
    <w:link w:val="af0"/>
    <w:uiPriority w:val="99"/>
    <w:rsid w:val="00A53F0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A53F0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A53F0A"/>
    <w:rPr>
      <w:b/>
      <w:bCs/>
    </w:rPr>
  </w:style>
  <w:style w:type="character" w:customStyle="1" w:styleId="af2">
    <w:name w:val="Тема примечания Знак"/>
    <w:basedOn w:val="af0"/>
    <w:link w:val="af1"/>
    <w:uiPriority w:val="99"/>
    <w:rsid w:val="00A53F0A"/>
    <w:rPr>
      <w:rFonts w:ascii="Times New Roman" w:eastAsia="Times New Roman" w:hAnsi="Times New Roman" w:cs="Times New Roman"/>
      <w:b/>
      <w:bCs/>
      <w:sz w:val="24"/>
      <w:szCs w:val="24"/>
      <w:lang w:val="x-none" w:eastAsia="x-none"/>
    </w:rPr>
  </w:style>
  <w:style w:type="character" w:styleId="af3">
    <w:name w:val="FollowedHyperlink"/>
    <w:uiPriority w:val="99"/>
    <w:rsid w:val="00A53F0A"/>
    <w:rPr>
      <w:color w:val="800080"/>
      <w:u w:val="single"/>
    </w:rPr>
  </w:style>
  <w:style w:type="paragraph" w:customStyle="1" w:styleId="af4">
    <w:name w:val=" Знак Знак Знак Знак"/>
    <w:basedOn w:val="a"/>
    <w:rsid w:val="00A53F0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A53F0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A53F0A"/>
    <w:rPr>
      <w:rFonts w:ascii="Times New Roman" w:eastAsia="Times New Roman" w:hAnsi="Times New Roman" w:cs="Times New Roman"/>
      <w:sz w:val="28"/>
      <w:szCs w:val="20"/>
      <w:lang w:val="x-none" w:eastAsia="x-none"/>
    </w:rPr>
  </w:style>
  <w:style w:type="paragraph" w:customStyle="1" w:styleId="ListParagraph">
    <w:name w:val="List Paragraph"/>
    <w:basedOn w:val="a"/>
    <w:rsid w:val="00A53F0A"/>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A53F0A"/>
    <w:rPr>
      <w:rFonts w:cs="Times New Roman"/>
      <w:b/>
      <w:bCs/>
      <w:sz w:val="24"/>
      <w:szCs w:val="24"/>
    </w:rPr>
  </w:style>
  <w:style w:type="paragraph" w:customStyle="1" w:styleId="af7">
    <w:name w:val="÷¬__ ÷¬__ ÷¬__ ÷¬__"/>
    <w:basedOn w:val="a"/>
    <w:rsid w:val="00A53F0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A53F0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A53F0A"/>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A53F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A53F0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53F0A"/>
    <w:rPr>
      <w:rFonts w:ascii="Times New Roman" w:eastAsia="Times New Roman" w:hAnsi="Times New Roman" w:cs="Times New Roman"/>
      <w:sz w:val="28"/>
      <w:szCs w:val="28"/>
      <w:lang w:eastAsia="ru-RU"/>
    </w:rPr>
  </w:style>
  <w:style w:type="paragraph" w:customStyle="1" w:styleId="ConsPlusCell">
    <w:name w:val="ConsPlusCell"/>
    <w:uiPriority w:val="99"/>
    <w:rsid w:val="00A53F0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A53F0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A53F0A"/>
    <w:rPr>
      <w:rFonts w:ascii="Times New Roman" w:eastAsia="Times New Roman" w:hAnsi="Times New Roman" w:cs="Times New Roman"/>
      <w:sz w:val="24"/>
      <w:szCs w:val="24"/>
      <w:lang w:val="x-none" w:eastAsia="x-none"/>
    </w:rPr>
  </w:style>
  <w:style w:type="paragraph" w:styleId="afb">
    <w:name w:val="endnote text"/>
    <w:basedOn w:val="a"/>
    <w:link w:val="afc"/>
    <w:rsid w:val="00A53F0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A53F0A"/>
    <w:rPr>
      <w:rFonts w:ascii="Times New Roman" w:eastAsia="Times New Roman" w:hAnsi="Times New Roman" w:cs="Times New Roman"/>
      <w:sz w:val="20"/>
      <w:szCs w:val="20"/>
      <w:lang w:eastAsia="ru-RU"/>
    </w:rPr>
  </w:style>
  <w:style w:type="character" w:styleId="afd">
    <w:name w:val="endnote reference"/>
    <w:rsid w:val="00A53F0A"/>
    <w:rPr>
      <w:vertAlign w:val="superscript"/>
    </w:rPr>
  </w:style>
  <w:style w:type="paragraph" w:styleId="afe">
    <w:name w:val="No Spacing"/>
    <w:uiPriority w:val="1"/>
    <w:qFormat/>
    <w:rsid w:val="00A53F0A"/>
    <w:pPr>
      <w:spacing w:after="0" w:line="240" w:lineRule="auto"/>
    </w:pPr>
    <w:rPr>
      <w:rFonts w:ascii="Calibri" w:eastAsia="Times New Roman" w:hAnsi="Calibri" w:cs="Times New Roman"/>
      <w:lang w:eastAsia="ru-RU"/>
    </w:rPr>
  </w:style>
  <w:style w:type="table" w:styleId="aff">
    <w:name w:val="Table Grid"/>
    <w:basedOn w:val="a1"/>
    <w:uiPriority w:val="59"/>
    <w:rsid w:val="00A53F0A"/>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nhideWhenUsed/>
    <w:rsid w:val="00A53F0A"/>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0">
    <w:name w:val="Основной текст с отступом 3 Знак"/>
    <w:basedOn w:val="a0"/>
    <w:link w:val="3"/>
    <w:rsid w:val="00A53F0A"/>
    <w:rPr>
      <w:rFonts w:ascii="Times New Roman" w:eastAsia="Times New Roman" w:hAnsi="Times New Roman" w:cs="Times New Roman"/>
      <w:sz w:val="16"/>
      <w:szCs w:val="16"/>
      <w:lang w:val="x-none" w:eastAsia="ar-SA"/>
    </w:rPr>
  </w:style>
  <w:style w:type="paragraph" w:customStyle="1" w:styleId="formattext">
    <w:name w:val="formattext"/>
    <w:basedOn w:val="a"/>
    <w:rsid w:val="00A53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53F0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A53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53F0A"/>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A53F0A"/>
  </w:style>
  <w:style w:type="paragraph" w:styleId="a3">
    <w:name w:val="footnote text"/>
    <w:basedOn w:val="a"/>
    <w:link w:val="a4"/>
    <w:uiPriority w:val="99"/>
    <w:semiHidden/>
    <w:rsid w:val="00A53F0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A53F0A"/>
    <w:rPr>
      <w:rFonts w:ascii="Times New Roman" w:eastAsia="Times New Roman" w:hAnsi="Times New Roman" w:cs="Times New Roman"/>
      <w:sz w:val="20"/>
      <w:szCs w:val="20"/>
      <w:lang w:eastAsia="ru-RU"/>
    </w:rPr>
  </w:style>
  <w:style w:type="character" w:styleId="a5">
    <w:name w:val="footnote reference"/>
    <w:uiPriority w:val="99"/>
    <w:semiHidden/>
    <w:rsid w:val="00A53F0A"/>
    <w:rPr>
      <w:vertAlign w:val="superscript"/>
    </w:rPr>
  </w:style>
  <w:style w:type="paragraph" w:styleId="a6">
    <w:name w:val="header"/>
    <w:basedOn w:val="a"/>
    <w:link w:val="a7"/>
    <w:uiPriority w:val="99"/>
    <w:rsid w:val="00A53F0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A53F0A"/>
    <w:rPr>
      <w:rFonts w:ascii="Times New Roman" w:eastAsia="Times New Roman" w:hAnsi="Times New Roman" w:cs="Times New Roman"/>
      <w:sz w:val="24"/>
      <w:szCs w:val="24"/>
      <w:lang w:val="x-none" w:eastAsia="x-none"/>
    </w:rPr>
  </w:style>
  <w:style w:type="character" w:styleId="a8">
    <w:name w:val="page number"/>
    <w:basedOn w:val="a0"/>
    <w:uiPriority w:val="99"/>
    <w:rsid w:val="00A53F0A"/>
  </w:style>
  <w:style w:type="character" w:styleId="a9">
    <w:name w:val="Hyperlink"/>
    <w:rsid w:val="00A53F0A"/>
    <w:rPr>
      <w:color w:val="0000FF"/>
      <w:u w:val="single"/>
    </w:rPr>
  </w:style>
  <w:style w:type="paragraph" w:styleId="aa">
    <w:name w:val="Balloon Text"/>
    <w:basedOn w:val="a"/>
    <w:link w:val="ab"/>
    <w:uiPriority w:val="99"/>
    <w:semiHidden/>
    <w:rsid w:val="00A53F0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A53F0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A53F0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53F0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A53F0A"/>
    <w:rPr>
      <w:sz w:val="18"/>
      <w:szCs w:val="18"/>
    </w:rPr>
  </w:style>
  <w:style w:type="paragraph" w:styleId="af">
    <w:name w:val="annotation text"/>
    <w:basedOn w:val="a"/>
    <w:link w:val="af0"/>
    <w:uiPriority w:val="99"/>
    <w:rsid w:val="00A53F0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A53F0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A53F0A"/>
    <w:rPr>
      <w:b/>
      <w:bCs/>
    </w:rPr>
  </w:style>
  <w:style w:type="character" w:customStyle="1" w:styleId="af2">
    <w:name w:val="Тема примечания Знак"/>
    <w:basedOn w:val="af0"/>
    <w:link w:val="af1"/>
    <w:uiPriority w:val="99"/>
    <w:rsid w:val="00A53F0A"/>
    <w:rPr>
      <w:rFonts w:ascii="Times New Roman" w:eastAsia="Times New Roman" w:hAnsi="Times New Roman" w:cs="Times New Roman"/>
      <w:b/>
      <w:bCs/>
      <w:sz w:val="24"/>
      <w:szCs w:val="24"/>
      <w:lang w:val="x-none" w:eastAsia="x-none"/>
    </w:rPr>
  </w:style>
  <w:style w:type="character" w:styleId="af3">
    <w:name w:val="FollowedHyperlink"/>
    <w:uiPriority w:val="99"/>
    <w:rsid w:val="00A53F0A"/>
    <w:rPr>
      <w:color w:val="800080"/>
      <w:u w:val="single"/>
    </w:rPr>
  </w:style>
  <w:style w:type="paragraph" w:customStyle="1" w:styleId="af4">
    <w:name w:val=" Знак Знак Знак Знак"/>
    <w:basedOn w:val="a"/>
    <w:rsid w:val="00A53F0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A53F0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A53F0A"/>
    <w:rPr>
      <w:rFonts w:ascii="Times New Roman" w:eastAsia="Times New Roman" w:hAnsi="Times New Roman" w:cs="Times New Roman"/>
      <w:sz w:val="28"/>
      <w:szCs w:val="20"/>
      <w:lang w:val="x-none" w:eastAsia="x-none"/>
    </w:rPr>
  </w:style>
  <w:style w:type="paragraph" w:customStyle="1" w:styleId="ListParagraph">
    <w:name w:val="List Paragraph"/>
    <w:basedOn w:val="a"/>
    <w:rsid w:val="00A53F0A"/>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A53F0A"/>
    <w:rPr>
      <w:rFonts w:cs="Times New Roman"/>
      <w:b/>
      <w:bCs/>
      <w:sz w:val="24"/>
      <w:szCs w:val="24"/>
    </w:rPr>
  </w:style>
  <w:style w:type="paragraph" w:customStyle="1" w:styleId="af7">
    <w:name w:val="÷¬__ ÷¬__ ÷¬__ ÷¬__"/>
    <w:basedOn w:val="a"/>
    <w:rsid w:val="00A53F0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A53F0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A53F0A"/>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A53F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A53F0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53F0A"/>
    <w:rPr>
      <w:rFonts w:ascii="Times New Roman" w:eastAsia="Times New Roman" w:hAnsi="Times New Roman" w:cs="Times New Roman"/>
      <w:sz w:val="28"/>
      <w:szCs w:val="28"/>
      <w:lang w:eastAsia="ru-RU"/>
    </w:rPr>
  </w:style>
  <w:style w:type="paragraph" w:customStyle="1" w:styleId="ConsPlusCell">
    <w:name w:val="ConsPlusCell"/>
    <w:uiPriority w:val="99"/>
    <w:rsid w:val="00A53F0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A53F0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A53F0A"/>
    <w:rPr>
      <w:rFonts w:ascii="Times New Roman" w:eastAsia="Times New Roman" w:hAnsi="Times New Roman" w:cs="Times New Roman"/>
      <w:sz w:val="24"/>
      <w:szCs w:val="24"/>
      <w:lang w:val="x-none" w:eastAsia="x-none"/>
    </w:rPr>
  </w:style>
  <w:style w:type="paragraph" w:styleId="afb">
    <w:name w:val="endnote text"/>
    <w:basedOn w:val="a"/>
    <w:link w:val="afc"/>
    <w:rsid w:val="00A53F0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A53F0A"/>
    <w:rPr>
      <w:rFonts w:ascii="Times New Roman" w:eastAsia="Times New Roman" w:hAnsi="Times New Roman" w:cs="Times New Roman"/>
      <w:sz w:val="20"/>
      <w:szCs w:val="20"/>
      <w:lang w:eastAsia="ru-RU"/>
    </w:rPr>
  </w:style>
  <w:style w:type="character" w:styleId="afd">
    <w:name w:val="endnote reference"/>
    <w:rsid w:val="00A53F0A"/>
    <w:rPr>
      <w:vertAlign w:val="superscript"/>
    </w:rPr>
  </w:style>
  <w:style w:type="paragraph" w:styleId="afe">
    <w:name w:val="No Spacing"/>
    <w:uiPriority w:val="1"/>
    <w:qFormat/>
    <w:rsid w:val="00A53F0A"/>
    <w:pPr>
      <w:spacing w:after="0" w:line="240" w:lineRule="auto"/>
    </w:pPr>
    <w:rPr>
      <w:rFonts w:ascii="Calibri" w:eastAsia="Times New Roman" w:hAnsi="Calibri" w:cs="Times New Roman"/>
      <w:lang w:eastAsia="ru-RU"/>
    </w:rPr>
  </w:style>
  <w:style w:type="table" w:styleId="aff">
    <w:name w:val="Table Grid"/>
    <w:basedOn w:val="a1"/>
    <w:uiPriority w:val="59"/>
    <w:rsid w:val="00A53F0A"/>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nhideWhenUsed/>
    <w:rsid w:val="00A53F0A"/>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0">
    <w:name w:val="Основной текст с отступом 3 Знак"/>
    <w:basedOn w:val="a0"/>
    <w:link w:val="3"/>
    <w:rsid w:val="00A53F0A"/>
    <w:rPr>
      <w:rFonts w:ascii="Times New Roman" w:eastAsia="Times New Roman" w:hAnsi="Times New Roman" w:cs="Times New Roman"/>
      <w:sz w:val="16"/>
      <w:szCs w:val="16"/>
      <w:lang w:val="x-none" w:eastAsia="ar-SA"/>
    </w:rPr>
  </w:style>
  <w:style w:type="paragraph" w:customStyle="1" w:styleId="formattext">
    <w:name w:val="formattext"/>
    <w:basedOn w:val="a"/>
    <w:rsid w:val="00A53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53F0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A53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53F0A"/>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bashkortostan.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7E34323F9EA81A2EE406F49AC2D57B6D8739AD462D3B3D87CC32FBD9B892196F7C96D086B920FCCX5UB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16983</Words>
  <Characters>96807</Characters>
  <Application>Microsoft Office Word</Application>
  <DocSecurity>0</DocSecurity>
  <Lines>806</Lines>
  <Paragraphs>227</Paragraphs>
  <ScaleCrop>false</ScaleCrop>
  <Company>SPecialiST RePack</Company>
  <LinksUpToDate>false</LinksUpToDate>
  <CharactersWithSpaces>113563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2</cp:revision>
  <dcterms:created xsi:type="dcterms:W3CDTF">2020-07-27T09:49:00Z</dcterms:created>
  <dcterms:modified xsi:type="dcterms:W3CDTF">2020-07-27T09:49:00Z</dcterms:modified>
</cp:coreProperties>
</file>