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7" w:rsidRPr="00EE45B6" w:rsidRDefault="00AA27C7" w:rsidP="00AA27C7">
      <w:pPr>
        <w:jc w:val="center"/>
        <w:rPr>
          <w:rFonts w:ascii="Times New Roman" w:hAnsi="Times New Roman"/>
          <w:bCs/>
          <w:sz w:val="28"/>
          <w:szCs w:val="28"/>
        </w:rPr>
      </w:pPr>
      <w:r w:rsidRPr="00EE45B6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AA27C7" w:rsidRPr="00EE45B6" w:rsidRDefault="00AA27C7" w:rsidP="00AA27C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A27C7" w:rsidRPr="00EE45B6" w:rsidRDefault="00AA27C7" w:rsidP="00AA27C7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EE45B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E45B6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AA27C7" w:rsidRPr="005C589D" w:rsidRDefault="005C589D" w:rsidP="00AA2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мая</w:t>
      </w:r>
      <w:r w:rsidR="00AA27C7" w:rsidRPr="00EE45B6">
        <w:rPr>
          <w:rFonts w:ascii="Times New Roman" w:hAnsi="Times New Roman"/>
          <w:sz w:val="28"/>
          <w:szCs w:val="28"/>
        </w:rPr>
        <w:t xml:space="preserve">  2018года      № 1</w:t>
      </w:r>
      <w:r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AA27C7" w:rsidRPr="00EE45B6" w:rsidRDefault="00AA27C7" w:rsidP="00AA27C7">
      <w:pPr>
        <w:rPr>
          <w:rFonts w:ascii="Times New Roman" w:hAnsi="Times New Roman"/>
          <w:sz w:val="28"/>
          <w:szCs w:val="28"/>
        </w:rPr>
      </w:pPr>
    </w:p>
    <w:p w:rsidR="00AA27C7" w:rsidRPr="00EE45B6" w:rsidRDefault="00AA27C7" w:rsidP="00AA27C7">
      <w:pPr>
        <w:jc w:val="center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Об отмене решения Совета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</w:t>
      </w:r>
    </w:p>
    <w:p w:rsidR="00AA27C7" w:rsidRPr="00EE45B6" w:rsidRDefault="00AA27C7" w:rsidP="00AA2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</w:t>
      </w:r>
      <w:r w:rsidRPr="00AA27C7">
        <w:rPr>
          <w:rFonts w:ascii="Times New Roman" w:hAnsi="Times New Roman"/>
          <w:sz w:val="28"/>
          <w:szCs w:val="28"/>
        </w:rPr>
        <w:t>08</w:t>
      </w:r>
      <w:r w:rsidRPr="00EE45B6">
        <w:rPr>
          <w:rFonts w:ascii="Times New Roman" w:hAnsi="Times New Roman"/>
          <w:sz w:val="28"/>
          <w:szCs w:val="28"/>
        </w:rPr>
        <w:t>.2013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№ 1</w:t>
      </w:r>
      <w:r w:rsidRPr="00AA27C7">
        <w:rPr>
          <w:rFonts w:ascii="Times New Roman" w:eastAsia="Times New Roman" w:hAnsi="Times New Roman"/>
          <w:sz w:val="28"/>
          <w:szCs w:val="28"/>
        </w:rPr>
        <w:t>17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E45B6">
        <w:rPr>
          <w:rFonts w:ascii="Times New Roman" w:hAnsi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внесенных решением от 18.08.2015г. № </w:t>
      </w:r>
      <w:r w:rsidRPr="00AA27C7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; от 10 декабря 2015 года № 2</w:t>
      </w:r>
      <w:r w:rsidRPr="00AA27C7">
        <w:rPr>
          <w:rFonts w:ascii="Times New Roman" w:hAnsi="Times New Roman"/>
          <w:sz w:val="28"/>
          <w:szCs w:val="28"/>
        </w:rPr>
        <w:t>3</w:t>
      </w:r>
      <w:r w:rsidRPr="00EE45B6">
        <w:rPr>
          <w:rFonts w:ascii="Times New Roman" w:hAnsi="Times New Roman"/>
          <w:sz w:val="28"/>
          <w:szCs w:val="28"/>
        </w:rPr>
        <w:t>)</w:t>
      </w:r>
    </w:p>
    <w:p w:rsidR="00AA27C7" w:rsidRPr="00EE45B6" w:rsidRDefault="00AA27C7" w:rsidP="00AA27C7">
      <w:pPr>
        <w:jc w:val="center"/>
        <w:rPr>
          <w:rFonts w:ascii="Times New Roman" w:hAnsi="Times New Roman"/>
          <w:sz w:val="28"/>
          <w:szCs w:val="28"/>
        </w:rPr>
      </w:pPr>
    </w:p>
    <w:p w:rsidR="00AA27C7" w:rsidRPr="00EE45B6" w:rsidRDefault="00AA27C7" w:rsidP="00AA27C7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 Рассмотрев Экспертное заключение Государственного комитета РБ по делам юстиции от 10.04.2018 года  НГР </w:t>
      </w:r>
      <w:r w:rsidRPr="00EE45B6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030</w:t>
      </w:r>
      <w:r w:rsidRPr="00AA27C7">
        <w:rPr>
          <w:rFonts w:ascii="Times New Roman" w:hAnsi="Times New Roman"/>
          <w:sz w:val="28"/>
          <w:szCs w:val="28"/>
        </w:rPr>
        <w:t>10705201300030</w:t>
      </w:r>
      <w:r w:rsidRPr="00EE45B6">
        <w:rPr>
          <w:rFonts w:ascii="Times New Roman" w:hAnsi="Times New Roman"/>
          <w:sz w:val="28"/>
          <w:szCs w:val="28"/>
        </w:rPr>
        <w:t xml:space="preserve"> на  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27.08</w:t>
      </w:r>
      <w:r w:rsidRPr="00EE45B6">
        <w:rPr>
          <w:rFonts w:ascii="Times New Roman" w:hAnsi="Times New Roman"/>
          <w:sz w:val="28"/>
          <w:szCs w:val="28"/>
        </w:rPr>
        <w:t>.2013 года № 1</w:t>
      </w:r>
      <w:r>
        <w:rPr>
          <w:rFonts w:ascii="Times New Roman" w:hAnsi="Times New Roman"/>
          <w:sz w:val="28"/>
          <w:szCs w:val="28"/>
        </w:rPr>
        <w:t>17</w:t>
      </w:r>
      <w:r w:rsidRPr="00EE45B6">
        <w:rPr>
          <w:rFonts w:ascii="Times New Roman" w:hAnsi="Times New Roman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внесенных решением </w:t>
      </w:r>
      <w:r>
        <w:rPr>
          <w:rFonts w:ascii="Times New Roman" w:hAnsi="Times New Roman"/>
          <w:sz w:val="28"/>
          <w:szCs w:val="28"/>
        </w:rPr>
        <w:t xml:space="preserve">от 18.08.2015г. № 190; </w:t>
      </w:r>
      <w:proofErr w:type="gramStart"/>
      <w:r>
        <w:rPr>
          <w:rFonts w:ascii="Times New Roman" w:hAnsi="Times New Roman"/>
          <w:sz w:val="28"/>
          <w:szCs w:val="28"/>
        </w:rPr>
        <w:t>от 10 декабря 2015 года № 23</w:t>
      </w:r>
      <w:r w:rsidRPr="00EE45B6">
        <w:rPr>
          <w:rFonts w:ascii="Times New Roman" w:hAnsi="Times New Roman"/>
          <w:sz w:val="28"/>
          <w:szCs w:val="28"/>
        </w:rPr>
        <w:t>) и на основании ФЗ  № 171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ФЗ № 261 от 03.07.2016г.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EE45B6">
        <w:rPr>
          <w:rFonts w:ascii="Times New Roman" w:hAnsi="Times New Roman"/>
          <w:sz w:val="28"/>
          <w:szCs w:val="28"/>
        </w:rPr>
        <w:t xml:space="preserve"> (распития) алкогольной продукции»,</w:t>
      </w:r>
      <w:r w:rsidRPr="00EE45B6">
        <w:rPr>
          <w:rFonts w:ascii="Times New Roman" w:hAnsi="Times New Roman"/>
          <w:bCs/>
          <w:sz w:val="28"/>
          <w:szCs w:val="28"/>
        </w:rPr>
        <w:t xml:space="preserve">  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AA27C7" w:rsidRPr="00EE45B6" w:rsidRDefault="00AA27C7" w:rsidP="00AA27C7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РЕШИЛ:</w:t>
      </w:r>
    </w:p>
    <w:p w:rsidR="00AA27C7" w:rsidRPr="00EE45B6" w:rsidRDefault="00AA27C7" w:rsidP="00AA27C7">
      <w:pPr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 xml:space="preserve">          1.Отменить  Решение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45B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№ 117 от 27.08</w:t>
      </w:r>
      <w:r w:rsidRPr="00EE45B6">
        <w:rPr>
          <w:rFonts w:ascii="Times New Roman" w:hAnsi="Times New Roman"/>
          <w:sz w:val="28"/>
          <w:szCs w:val="28"/>
        </w:rPr>
        <w:t>.2013</w:t>
      </w:r>
      <w:r w:rsidRPr="00EE45B6">
        <w:rPr>
          <w:rFonts w:ascii="Times New Roman" w:eastAsia="Times New Roman" w:hAnsi="Times New Roman"/>
          <w:sz w:val="28"/>
          <w:szCs w:val="28"/>
        </w:rPr>
        <w:t xml:space="preserve">  «</w:t>
      </w:r>
      <w:r w:rsidRPr="00EE45B6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учетом изменений, внесенны</w:t>
      </w:r>
      <w:r>
        <w:rPr>
          <w:rFonts w:ascii="Times New Roman" w:hAnsi="Times New Roman"/>
          <w:sz w:val="28"/>
          <w:szCs w:val="28"/>
        </w:rPr>
        <w:t>х решением от 18.08.2015г. № 190; от 10 декабря 2015 года № 23</w:t>
      </w:r>
      <w:r w:rsidRPr="00EE45B6">
        <w:rPr>
          <w:rFonts w:ascii="Times New Roman" w:hAnsi="Times New Roman"/>
          <w:sz w:val="28"/>
          <w:szCs w:val="28"/>
        </w:rPr>
        <w:t>)</w:t>
      </w:r>
    </w:p>
    <w:p w:rsidR="00AA27C7" w:rsidRPr="00EE45B6" w:rsidRDefault="00AA27C7" w:rsidP="00AA27C7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E45B6">
        <w:rPr>
          <w:rFonts w:ascii="Times New Roman" w:eastAsia="Times New Roman" w:hAnsi="Times New Roman"/>
          <w:sz w:val="28"/>
          <w:szCs w:val="28"/>
        </w:rPr>
        <w:t xml:space="preserve">     2.Настоящее решение вступает в силу со дня его      официального    обнародования. </w:t>
      </w:r>
    </w:p>
    <w:p w:rsidR="00AA27C7" w:rsidRDefault="00AA27C7" w:rsidP="00AA27C7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         3.</w:t>
      </w:r>
      <w:proofErr w:type="gramStart"/>
      <w:r w:rsidRPr="00EE45B6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на официальном сайте администрации сельского  поселения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Урманаевский</w:t>
      </w:r>
      <w:proofErr w:type="spell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EE45B6">
        <w:rPr>
          <w:rFonts w:ascii="Times New Roman" w:eastAsia="Calibri" w:hAnsi="Times New Roman"/>
          <w:sz w:val="28"/>
          <w:szCs w:val="28"/>
          <w:lang w:eastAsia="en-US"/>
        </w:rPr>
        <w:t>Бакалинский</w:t>
      </w:r>
      <w:proofErr w:type="spellEnd"/>
      <w:r w:rsidRPr="00EE45B6">
        <w:rPr>
          <w:rFonts w:ascii="Times New Roman" w:eastAsia="Calibri" w:hAnsi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004EFB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004EFB">
          <w:rPr>
            <w:rStyle w:val="a3"/>
            <w:rFonts w:ascii="Times New Roman" w:hAnsi="Times New Roman"/>
            <w:sz w:val="28"/>
            <w:szCs w:val="28"/>
            <w:lang w:val="en-US"/>
          </w:rPr>
          <w:t>urmanaevo</w:t>
        </w:r>
        <w:r w:rsidRPr="00004EFB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AA27C7" w:rsidRDefault="00AA27C7" w:rsidP="00AA27C7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A27C7" w:rsidRPr="00EE45B6" w:rsidRDefault="00AA27C7" w:rsidP="00AA27C7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A27C7" w:rsidRPr="00EE45B6" w:rsidRDefault="00AA27C7" w:rsidP="00AA27C7">
      <w:pPr>
        <w:rPr>
          <w:rFonts w:ascii="Times New Roman" w:hAnsi="Times New Roman"/>
          <w:sz w:val="28"/>
          <w:szCs w:val="28"/>
        </w:rPr>
      </w:pPr>
      <w:r w:rsidRPr="00EE45B6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E45B6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AA27C7" w:rsidRPr="00EE45B6" w:rsidRDefault="00AA27C7" w:rsidP="00AA27C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E45B6">
        <w:rPr>
          <w:rFonts w:ascii="Times New Roman" w:hAnsi="Times New Roman"/>
          <w:sz w:val="28"/>
          <w:szCs w:val="28"/>
        </w:rPr>
        <w:t xml:space="preserve"> сельсовет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E4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22727C" w:rsidRDefault="0022727C"/>
    <w:sectPr w:rsidR="0022727C" w:rsidSect="00EE45B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F"/>
    <w:rsid w:val="0022727C"/>
    <w:rsid w:val="00385ECF"/>
    <w:rsid w:val="005C589D"/>
    <w:rsid w:val="00A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man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2018-07-04T12:46:00Z</cp:lastPrinted>
  <dcterms:created xsi:type="dcterms:W3CDTF">2018-07-03T12:22:00Z</dcterms:created>
  <dcterms:modified xsi:type="dcterms:W3CDTF">2018-07-04T12:46:00Z</dcterms:modified>
</cp:coreProperties>
</file>